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D4A" w:rsidRPr="00D03DDE" w:rsidRDefault="00573AC4">
      <w:pPr>
        <w:rPr>
          <w:rFonts w:ascii="Lucida Handwriting" w:hAnsi="Lucida Handwriting"/>
          <w:sz w:val="32"/>
          <w:szCs w:val="32"/>
        </w:rPr>
      </w:pPr>
      <w:r w:rsidRPr="00D03DDE">
        <w:rPr>
          <w:rFonts w:ascii="Lucida Handwriting" w:hAnsi="Lucida Handwriting"/>
          <w:sz w:val="32"/>
          <w:szCs w:val="32"/>
        </w:rPr>
        <w:t>ACTIVITES POUR INTERESSER LES ELEVES (SUITE)</w:t>
      </w:r>
    </w:p>
    <w:p w:rsidR="00573AC4" w:rsidRDefault="00573AC4" w:rsidP="00D03DD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3DDE">
        <w:rPr>
          <w:rFonts w:ascii="Times New Roman" w:hAnsi="Times New Roman" w:cs="Times New Roman"/>
          <w:b/>
          <w:sz w:val="24"/>
          <w:szCs w:val="24"/>
          <w:u w:val="single"/>
        </w:rPr>
        <w:t>EXERCICE 1</w:t>
      </w:r>
    </w:p>
    <w:p w:rsidR="00D03DDE" w:rsidRPr="00D03DDE" w:rsidRDefault="00D03DDE" w:rsidP="00D03DD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3AC4" w:rsidRDefault="00573AC4" w:rsidP="00D03D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03DDE">
        <w:rPr>
          <w:rFonts w:ascii="Times New Roman" w:hAnsi="Times New Roman" w:cs="Times New Roman"/>
          <w:sz w:val="24"/>
          <w:szCs w:val="24"/>
        </w:rPr>
        <w:t>Pour numéroter les pages d’un gros volume, un typographe a employé 2989 chiffres. Combien ce volume a-t-il de pages ?</w:t>
      </w:r>
    </w:p>
    <w:p w:rsidR="00D03DDE" w:rsidRPr="00D03DDE" w:rsidRDefault="00D03DDE" w:rsidP="00D03D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7E54AE" w:rsidRDefault="00AF64EE" w:rsidP="00D03DD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3DDE">
        <w:rPr>
          <w:rFonts w:ascii="Times New Roman" w:hAnsi="Times New Roman" w:cs="Times New Roman"/>
          <w:b/>
          <w:sz w:val="24"/>
          <w:szCs w:val="24"/>
          <w:u w:val="single"/>
        </w:rPr>
        <w:t>EXERCICE</w:t>
      </w:r>
      <w:r w:rsidR="007E54AE" w:rsidRPr="00D03DDE">
        <w:rPr>
          <w:rFonts w:ascii="Times New Roman" w:hAnsi="Times New Roman" w:cs="Times New Roman"/>
          <w:b/>
          <w:sz w:val="24"/>
          <w:szCs w:val="24"/>
          <w:u w:val="single"/>
        </w:rPr>
        <w:t xml:space="preserve"> 2</w:t>
      </w:r>
    </w:p>
    <w:p w:rsidR="00D03DDE" w:rsidRPr="00D03DDE" w:rsidRDefault="00D03DDE" w:rsidP="00D03DD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54AE" w:rsidRDefault="007E54AE" w:rsidP="00D03DDE">
      <w:pPr>
        <w:spacing w:after="0"/>
        <w:ind w:firstLine="708"/>
        <w:rPr>
          <w:rFonts w:ascii="Times New Roman" w:eastAsia="Calibri" w:hAnsi="Times New Roman" w:cs="Times New Roman"/>
          <w:bCs/>
          <w:sz w:val="24"/>
          <w:szCs w:val="24"/>
        </w:rPr>
      </w:pPr>
      <w:r w:rsidRPr="00D03DDE">
        <w:rPr>
          <w:rFonts w:ascii="Times New Roman" w:eastAsia="Calibri" w:hAnsi="Times New Roman" w:cs="Times New Roman"/>
          <w:bCs/>
          <w:sz w:val="24"/>
          <w:szCs w:val="24"/>
        </w:rPr>
        <w:t>Compléter cette grille sachant que chaque nombre donné est la somme d’une ligne ou d’une colonne. Seuls les nombres de 1 à 9 sont autorisés, et dans une même somme, un nombre ne peut se trouver qu’une seule fois</w:t>
      </w:r>
      <w:r w:rsidRPr="00D03DDE">
        <w:rPr>
          <w:rFonts w:ascii="Times New Roman" w:eastAsia="Calibri" w:hAnsi="Times New Roman" w:cs="Times New Roman"/>
          <w:sz w:val="24"/>
          <w:szCs w:val="24"/>
        </w:rPr>
        <w:t>.</w:t>
      </w:r>
      <w:r w:rsidRPr="00D03DDE">
        <w:rPr>
          <w:rFonts w:ascii="Times New Roman" w:eastAsia="Calibri" w:hAnsi="Times New Roman" w:cs="Times New Roman"/>
          <w:bCs/>
          <w:sz w:val="24"/>
          <w:szCs w:val="24"/>
        </w:rPr>
        <w:t xml:space="preserve"> -Combien y a-t-il de solutions ?</w:t>
      </w:r>
    </w:p>
    <w:p w:rsidR="00D03DDE" w:rsidRPr="00D03DDE" w:rsidRDefault="00D03DDE" w:rsidP="00D03DDE">
      <w:pPr>
        <w:spacing w:after="0"/>
        <w:ind w:firstLine="708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Grilledutableau"/>
        <w:tblW w:w="0" w:type="auto"/>
        <w:tblInd w:w="1008" w:type="dxa"/>
        <w:tblLook w:val="01E0"/>
      </w:tblPr>
      <w:tblGrid>
        <w:gridCol w:w="1440"/>
        <w:gridCol w:w="1440"/>
        <w:gridCol w:w="1440"/>
        <w:gridCol w:w="1620"/>
        <w:gridCol w:w="1440"/>
      </w:tblGrid>
      <w:tr w:rsidR="007E54AE" w:rsidRPr="00D03DDE" w:rsidTr="00C23667">
        <w:tc>
          <w:tcPr>
            <w:tcW w:w="1440" w:type="dxa"/>
          </w:tcPr>
          <w:p w:rsidR="007E54AE" w:rsidRPr="00D03DDE" w:rsidRDefault="007E54AE" w:rsidP="00D03DD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7E54AE" w:rsidRPr="00D03DDE" w:rsidRDefault="007E54AE" w:rsidP="00D03DD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7E54AE" w:rsidRPr="00D03DDE" w:rsidRDefault="007E54AE" w:rsidP="00D03DD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7E54AE" w:rsidRPr="00D03DDE" w:rsidRDefault="007E54AE" w:rsidP="00D03DD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7E54AE" w:rsidRPr="00D03DDE" w:rsidRDefault="007E54AE" w:rsidP="00D03DDE">
            <w:pPr>
              <w:rPr>
                <w:b/>
                <w:bCs/>
                <w:sz w:val="24"/>
                <w:szCs w:val="24"/>
              </w:rPr>
            </w:pPr>
            <w:r w:rsidRPr="00D03DDE">
              <w:rPr>
                <w:b/>
                <w:bCs/>
                <w:sz w:val="24"/>
                <w:szCs w:val="24"/>
              </w:rPr>
              <w:t>13</w:t>
            </w:r>
          </w:p>
        </w:tc>
      </w:tr>
      <w:tr w:rsidR="007E54AE" w:rsidRPr="00D03DDE" w:rsidTr="00C23667">
        <w:tc>
          <w:tcPr>
            <w:tcW w:w="1440" w:type="dxa"/>
          </w:tcPr>
          <w:p w:rsidR="007E54AE" w:rsidRPr="00D03DDE" w:rsidRDefault="007E54AE" w:rsidP="00D03DD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7E54AE" w:rsidRPr="00D03DDE" w:rsidRDefault="007E54AE" w:rsidP="00D03DD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7E54AE" w:rsidRPr="00D03DDE" w:rsidRDefault="007E54AE" w:rsidP="00D03DD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7E54AE" w:rsidRPr="00D03DDE" w:rsidRDefault="007E54AE" w:rsidP="00D03DD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7E54AE" w:rsidRPr="00D03DDE" w:rsidRDefault="007E54AE" w:rsidP="00D03DDE">
            <w:pPr>
              <w:rPr>
                <w:b/>
                <w:bCs/>
                <w:sz w:val="24"/>
                <w:szCs w:val="24"/>
              </w:rPr>
            </w:pPr>
            <w:r w:rsidRPr="00D03DDE">
              <w:rPr>
                <w:b/>
                <w:bCs/>
                <w:sz w:val="24"/>
                <w:szCs w:val="24"/>
              </w:rPr>
              <w:t>27</w:t>
            </w:r>
          </w:p>
        </w:tc>
      </w:tr>
      <w:tr w:rsidR="007E54AE" w:rsidRPr="00D03DDE" w:rsidTr="00C23667">
        <w:trPr>
          <w:gridAfter w:val="1"/>
          <w:wAfter w:w="1440" w:type="dxa"/>
        </w:trPr>
        <w:tc>
          <w:tcPr>
            <w:tcW w:w="1440" w:type="dxa"/>
          </w:tcPr>
          <w:p w:rsidR="007E54AE" w:rsidRPr="00D03DDE" w:rsidRDefault="007E54AE" w:rsidP="00D03DD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7E54AE" w:rsidRPr="00D03DDE" w:rsidRDefault="007E54AE" w:rsidP="00D03DD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7E54AE" w:rsidRPr="00D03DDE" w:rsidRDefault="007E54AE" w:rsidP="00D03DD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7E54AE" w:rsidRPr="00D03DDE" w:rsidRDefault="007E54AE" w:rsidP="00D03DD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E54AE" w:rsidRPr="00D03DDE" w:rsidTr="00C23667">
        <w:trPr>
          <w:gridAfter w:val="1"/>
          <w:wAfter w:w="1440" w:type="dxa"/>
        </w:trPr>
        <w:tc>
          <w:tcPr>
            <w:tcW w:w="1440" w:type="dxa"/>
          </w:tcPr>
          <w:p w:rsidR="007E54AE" w:rsidRPr="00D03DDE" w:rsidRDefault="007E54AE" w:rsidP="00D03DDE">
            <w:pPr>
              <w:rPr>
                <w:b/>
                <w:bCs/>
                <w:sz w:val="24"/>
                <w:szCs w:val="24"/>
              </w:rPr>
            </w:pPr>
            <w:r w:rsidRPr="00D03DDE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7E54AE" w:rsidRPr="00D03DDE" w:rsidRDefault="007E54AE" w:rsidP="00D03DDE">
            <w:pPr>
              <w:rPr>
                <w:b/>
                <w:bCs/>
                <w:sz w:val="24"/>
                <w:szCs w:val="24"/>
              </w:rPr>
            </w:pPr>
            <w:r w:rsidRPr="00D03DDE"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40" w:type="dxa"/>
          </w:tcPr>
          <w:p w:rsidR="007E54AE" w:rsidRPr="00D03DDE" w:rsidRDefault="007E54AE" w:rsidP="00D03DDE">
            <w:pPr>
              <w:rPr>
                <w:b/>
                <w:bCs/>
                <w:sz w:val="24"/>
                <w:szCs w:val="24"/>
              </w:rPr>
            </w:pPr>
            <w:r w:rsidRPr="00D03DDE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620" w:type="dxa"/>
          </w:tcPr>
          <w:p w:rsidR="007E54AE" w:rsidRPr="00D03DDE" w:rsidRDefault="007E54AE" w:rsidP="00D03DDE">
            <w:pPr>
              <w:rPr>
                <w:b/>
                <w:bCs/>
                <w:sz w:val="24"/>
                <w:szCs w:val="24"/>
              </w:rPr>
            </w:pPr>
            <w:r w:rsidRPr="00D03DDE">
              <w:rPr>
                <w:b/>
                <w:bCs/>
                <w:sz w:val="24"/>
                <w:szCs w:val="24"/>
              </w:rPr>
              <w:t>20</w:t>
            </w:r>
          </w:p>
        </w:tc>
      </w:tr>
    </w:tbl>
    <w:p w:rsidR="00573AC4" w:rsidRPr="00D03DDE" w:rsidRDefault="00573AC4" w:rsidP="00D03D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2E5A" w:rsidRPr="00D03DDE" w:rsidRDefault="00452E5A" w:rsidP="00D03DD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3DDE">
        <w:rPr>
          <w:rFonts w:ascii="Times New Roman" w:hAnsi="Times New Roman" w:cs="Times New Roman"/>
          <w:b/>
          <w:sz w:val="24"/>
          <w:szCs w:val="24"/>
          <w:u w:val="single"/>
        </w:rPr>
        <w:t>EXERCICE</w:t>
      </w:r>
      <w:r w:rsidR="00D03DDE">
        <w:rPr>
          <w:rFonts w:ascii="Times New Roman" w:hAnsi="Times New Roman" w:cs="Times New Roman"/>
          <w:b/>
          <w:sz w:val="24"/>
          <w:szCs w:val="24"/>
          <w:u w:val="single"/>
        </w:rPr>
        <w:t xml:space="preserve"> 3</w:t>
      </w:r>
    </w:p>
    <w:p w:rsidR="00452E5A" w:rsidRPr="00D03DDE" w:rsidRDefault="00452E5A" w:rsidP="00D03DDE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03DDE">
        <w:rPr>
          <w:rFonts w:ascii="Times New Roman" w:eastAsia="Calibri" w:hAnsi="Times New Roman" w:cs="Times New Roman"/>
          <w:sz w:val="24"/>
          <w:szCs w:val="24"/>
        </w:rPr>
        <w:t>Dans une île lointaine, un vaillant chevalier doit affronter des dragons à plusieurs têtes et plusieurs queues. D’un coup d’épée, le chevalier leur couper soit une tête ou deux têtes, soit une ou deux&lt;queues.</w:t>
      </w:r>
    </w:p>
    <w:p w:rsidR="00452E5A" w:rsidRPr="00D03DDE" w:rsidRDefault="00452E5A" w:rsidP="00D03DDE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03DDE">
        <w:rPr>
          <w:rFonts w:ascii="Times New Roman" w:eastAsia="Calibri" w:hAnsi="Times New Roman" w:cs="Times New Roman"/>
          <w:sz w:val="24"/>
          <w:szCs w:val="24"/>
        </w:rPr>
        <w:t xml:space="preserve">Les dragons ont des pouvoirs magiques : coupez-leur une tête, il en repousse une autre instantanément ; coupez-leur une </w:t>
      </w:r>
      <w:proofErr w:type="spellStart"/>
      <w:r w:rsidRPr="00D03DDE">
        <w:rPr>
          <w:rFonts w:ascii="Times New Roman" w:eastAsia="Calibri" w:hAnsi="Times New Roman" w:cs="Times New Roman"/>
          <w:sz w:val="24"/>
          <w:szCs w:val="24"/>
        </w:rPr>
        <w:t>queue,il</w:t>
      </w:r>
      <w:proofErr w:type="spellEnd"/>
      <w:r w:rsidRPr="00D03DDE">
        <w:rPr>
          <w:rFonts w:ascii="Times New Roman" w:eastAsia="Calibri" w:hAnsi="Times New Roman" w:cs="Times New Roman"/>
          <w:sz w:val="24"/>
          <w:szCs w:val="24"/>
        </w:rPr>
        <w:t xml:space="preserve"> en repoussera deux !</w:t>
      </w:r>
    </w:p>
    <w:p w:rsidR="00452E5A" w:rsidRPr="00D03DDE" w:rsidRDefault="00452E5A" w:rsidP="00D03DDE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03DDE">
        <w:rPr>
          <w:rFonts w:ascii="Times New Roman" w:eastAsia="Calibri" w:hAnsi="Times New Roman" w:cs="Times New Roman"/>
          <w:sz w:val="24"/>
          <w:szCs w:val="24"/>
        </w:rPr>
        <w:t>En revanche, si on leur coupe deux têtes d’un seul coup d’épée, rien ne repousse…mais deux queues coupées d’un seul coup sont remplacées par une nouvelle tête.</w:t>
      </w:r>
    </w:p>
    <w:p w:rsidR="00452E5A" w:rsidRPr="00D03DDE" w:rsidRDefault="00452E5A" w:rsidP="00D03DDE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03DDE">
        <w:rPr>
          <w:rFonts w:ascii="Times New Roman" w:eastAsia="Calibri" w:hAnsi="Times New Roman" w:cs="Times New Roman"/>
          <w:sz w:val="24"/>
          <w:szCs w:val="24"/>
        </w:rPr>
        <w:t>Naturellement, un dragon n’est tout- à- fait mort que lorsqu’il n’a plus ni tête ni queue.</w:t>
      </w:r>
    </w:p>
    <w:p w:rsidR="00452E5A" w:rsidRPr="00D03DDE" w:rsidRDefault="00452E5A" w:rsidP="00D03DDE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03DDE">
        <w:rPr>
          <w:rFonts w:ascii="Times New Roman" w:eastAsia="Calibri" w:hAnsi="Times New Roman" w:cs="Times New Roman"/>
          <w:sz w:val="24"/>
          <w:szCs w:val="24"/>
        </w:rPr>
        <w:t>Comment faut-il procéder pour un terrible dragon à 5 têtes et 7 queues ?</w:t>
      </w:r>
    </w:p>
    <w:p w:rsidR="00452E5A" w:rsidRPr="00D03DDE" w:rsidRDefault="00452E5A" w:rsidP="00D03DDE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03DDE">
        <w:rPr>
          <w:rFonts w:ascii="Times New Roman" w:eastAsia="Calibri" w:hAnsi="Times New Roman" w:cs="Times New Roman"/>
          <w:sz w:val="24"/>
          <w:szCs w:val="24"/>
        </w:rPr>
        <w:t>Existe-t-il des dragons immortels ? Lesquels ?</w:t>
      </w:r>
    </w:p>
    <w:p w:rsidR="00452E5A" w:rsidRPr="00D03DDE" w:rsidRDefault="00452E5A" w:rsidP="00D03D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4AE" w:rsidRPr="00D03DDE" w:rsidRDefault="00452E5A" w:rsidP="00D03DD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3DDE">
        <w:rPr>
          <w:rFonts w:ascii="Times New Roman" w:hAnsi="Times New Roman" w:cs="Times New Roman"/>
          <w:b/>
          <w:sz w:val="24"/>
          <w:szCs w:val="24"/>
          <w:u w:val="single"/>
        </w:rPr>
        <w:t>EXERCICE</w:t>
      </w:r>
      <w:r w:rsidR="00D03DDE">
        <w:rPr>
          <w:rFonts w:ascii="Times New Roman" w:hAnsi="Times New Roman" w:cs="Times New Roman"/>
          <w:b/>
          <w:sz w:val="24"/>
          <w:szCs w:val="24"/>
          <w:u w:val="single"/>
        </w:rPr>
        <w:t xml:space="preserve"> 4</w:t>
      </w:r>
    </w:p>
    <w:p w:rsidR="00AF64EE" w:rsidRPr="00D03DDE" w:rsidRDefault="00AF64EE" w:rsidP="00D03D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03DDE">
        <w:rPr>
          <w:rFonts w:ascii="Times New Roman" w:hAnsi="Times New Roman" w:cs="Times New Roman"/>
          <w:sz w:val="24"/>
          <w:szCs w:val="24"/>
        </w:rPr>
        <w:t>On range 48=6×8 boîtes de conserve cylindriques côte à côte dans une caissette en 8 rangs de</w:t>
      </w:r>
      <w:r w:rsidR="00D03DDE">
        <w:rPr>
          <w:rFonts w:ascii="Times New Roman" w:hAnsi="Times New Roman" w:cs="Times New Roman"/>
          <w:sz w:val="24"/>
          <w:szCs w:val="24"/>
        </w:rPr>
        <w:t xml:space="preserve"> </w:t>
      </w:r>
      <w:r w:rsidRPr="00D03DDE">
        <w:rPr>
          <w:rFonts w:ascii="Times New Roman" w:hAnsi="Times New Roman" w:cs="Times New Roman"/>
          <w:sz w:val="24"/>
          <w:szCs w:val="24"/>
        </w:rPr>
        <w:t>6.</w:t>
      </w:r>
      <w:r w:rsidR="00D03DDE">
        <w:rPr>
          <w:rFonts w:ascii="Times New Roman" w:hAnsi="Times New Roman" w:cs="Times New Roman"/>
          <w:sz w:val="24"/>
          <w:szCs w:val="24"/>
        </w:rPr>
        <w:t xml:space="preserve">  </w:t>
      </w:r>
      <w:r w:rsidRPr="00D03DDE">
        <w:rPr>
          <w:rFonts w:ascii="Times New Roman" w:hAnsi="Times New Roman" w:cs="Times New Roman"/>
          <w:sz w:val="24"/>
          <w:szCs w:val="24"/>
        </w:rPr>
        <w:t xml:space="preserve">Montrer qu’on peut faire tenir 49 et même 50 </w:t>
      </w:r>
      <w:r w:rsidR="00D03DDE">
        <w:rPr>
          <w:rFonts w:ascii="Times New Roman" w:hAnsi="Times New Roman" w:cs="Times New Roman"/>
          <w:sz w:val="24"/>
          <w:szCs w:val="24"/>
        </w:rPr>
        <w:t xml:space="preserve"> </w:t>
      </w:r>
      <w:r w:rsidRPr="00D03DDE">
        <w:rPr>
          <w:rFonts w:ascii="Times New Roman" w:hAnsi="Times New Roman" w:cs="Times New Roman"/>
          <w:sz w:val="24"/>
          <w:szCs w:val="24"/>
        </w:rPr>
        <w:t>boîtes dans la caisse.</w:t>
      </w:r>
    </w:p>
    <w:p w:rsidR="00AF64EE" w:rsidRPr="00D03DDE" w:rsidRDefault="00AF64EE" w:rsidP="00D03D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AF64EE" w:rsidRPr="00D03DDE" w:rsidRDefault="00AF64EE" w:rsidP="00D03D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3DDE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3305175" cy="2438400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DDE" w:rsidRDefault="00D03DDE" w:rsidP="00D03D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618C" w:rsidRDefault="007C618C" w:rsidP="00D03DD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EXERCICE 5 :  MOTS CROISES ARITHMETIQUES</w:t>
      </w:r>
    </w:p>
    <w:p w:rsidR="007C618C" w:rsidRDefault="007C618C" w:rsidP="00D03DD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275"/>
      </w:tblGrid>
      <w:tr w:rsidR="007C618C" w:rsidTr="007C618C">
        <w:tc>
          <w:tcPr>
            <w:tcW w:w="4503" w:type="dxa"/>
          </w:tcPr>
          <w:p w:rsidR="007C618C" w:rsidRDefault="007C618C" w:rsidP="00D03DDE">
            <w:pPr>
              <w:rPr>
                <w:b/>
                <w:sz w:val="24"/>
                <w:szCs w:val="24"/>
                <w:u w:val="single"/>
              </w:rPr>
            </w:pPr>
          </w:p>
          <w:tbl>
            <w:tblPr>
              <w:tblStyle w:val="Grilledutableau"/>
              <w:tblW w:w="0" w:type="auto"/>
              <w:tblInd w:w="1682" w:type="dxa"/>
              <w:tblLook w:val="01E0"/>
            </w:tblPr>
            <w:tblGrid>
              <w:gridCol w:w="336"/>
              <w:gridCol w:w="430"/>
              <w:gridCol w:w="377"/>
              <w:gridCol w:w="377"/>
              <w:gridCol w:w="390"/>
            </w:tblGrid>
            <w:tr w:rsidR="007C618C" w:rsidRPr="00977B9F" w:rsidTr="00C23667">
              <w:tc>
                <w:tcPr>
                  <w:tcW w:w="336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  <w:r w:rsidRPr="00977B9F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430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7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7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90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</w:p>
              </w:tc>
            </w:tr>
            <w:tr w:rsidR="007C618C" w:rsidRPr="00977B9F" w:rsidTr="00C23667">
              <w:trPr>
                <w:trHeight w:val="328"/>
              </w:trPr>
              <w:tc>
                <w:tcPr>
                  <w:tcW w:w="336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  <w:r w:rsidRPr="00977B9F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430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7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7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90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</w:p>
              </w:tc>
            </w:tr>
            <w:tr w:rsidR="007C618C" w:rsidRPr="00977B9F" w:rsidTr="00C23667">
              <w:tc>
                <w:tcPr>
                  <w:tcW w:w="336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  <w:r w:rsidRPr="00977B9F">
                    <w:rPr>
                      <w:b/>
                      <w:bCs/>
                    </w:rPr>
                    <w:t>c</w:t>
                  </w:r>
                </w:p>
              </w:tc>
              <w:tc>
                <w:tcPr>
                  <w:tcW w:w="430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7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7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90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</w:p>
              </w:tc>
            </w:tr>
            <w:tr w:rsidR="007C618C" w:rsidRPr="00977B9F" w:rsidTr="00C23667">
              <w:tc>
                <w:tcPr>
                  <w:tcW w:w="336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  <w:r w:rsidRPr="00977B9F">
                    <w:rPr>
                      <w:b/>
                      <w:bCs/>
                    </w:rPr>
                    <w:t>d</w:t>
                  </w:r>
                </w:p>
              </w:tc>
              <w:tc>
                <w:tcPr>
                  <w:tcW w:w="430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7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7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90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</w:p>
              </w:tc>
            </w:tr>
            <w:tr w:rsidR="007C618C" w:rsidRPr="00977B9F" w:rsidTr="00C23667">
              <w:tc>
                <w:tcPr>
                  <w:tcW w:w="336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430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  <w:r w:rsidRPr="00977B9F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377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  <w:r w:rsidRPr="00977B9F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377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  <w:r w:rsidRPr="00977B9F">
                    <w:rPr>
                      <w:b/>
                      <w:bCs/>
                    </w:rPr>
                    <w:t>C</w:t>
                  </w:r>
                </w:p>
              </w:tc>
              <w:tc>
                <w:tcPr>
                  <w:tcW w:w="390" w:type="dxa"/>
                </w:tcPr>
                <w:p w:rsidR="007C618C" w:rsidRPr="00977B9F" w:rsidRDefault="007C618C" w:rsidP="00C23667">
                  <w:pPr>
                    <w:rPr>
                      <w:b/>
                      <w:bCs/>
                    </w:rPr>
                  </w:pPr>
                  <w:r w:rsidRPr="00977B9F">
                    <w:rPr>
                      <w:b/>
                      <w:bCs/>
                    </w:rPr>
                    <w:t>D</w:t>
                  </w:r>
                </w:p>
              </w:tc>
            </w:tr>
          </w:tbl>
          <w:p w:rsidR="007C618C" w:rsidRDefault="007C618C" w:rsidP="00D03DDE">
            <w:pPr>
              <w:rPr>
                <w:b/>
                <w:sz w:val="24"/>
                <w:szCs w:val="24"/>
                <w:u w:val="single"/>
              </w:rPr>
            </w:pPr>
          </w:p>
          <w:p w:rsidR="007C618C" w:rsidRDefault="007C618C" w:rsidP="00D03DDE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5275" w:type="dxa"/>
          </w:tcPr>
          <w:p w:rsidR="007C618C" w:rsidRDefault="007C618C" w:rsidP="00D03DDE">
            <w:pPr>
              <w:rPr>
                <w:sz w:val="24"/>
                <w:szCs w:val="24"/>
              </w:rPr>
            </w:pPr>
            <w:r w:rsidRPr="007C618C">
              <w:rPr>
                <w:sz w:val="24"/>
                <w:szCs w:val="24"/>
              </w:rPr>
              <w:t xml:space="preserve">Les </w:t>
            </w:r>
            <w:r w:rsidRPr="007C618C">
              <w:rPr>
                <w:b/>
                <w:bCs/>
                <w:sz w:val="24"/>
                <w:szCs w:val="24"/>
              </w:rPr>
              <w:t>« mots »</w:t>
            </w:r>
            <w:r w:rsidRPr="007C618C">
              <w:rPr>
                <w:sz w:val="24"/>
                <w:szCs w:val="24"/>
              </w:rPr>
              <w:t xml:space="preserve"> sont des nombres entiers, tous distincts et ne commençant pas par 0. Chaque case reçoit un chiffre de 0 à 9.</w:t>
            </w:r>
            <w:r>
              <w:rPr>
                <w:sz w:val="24"/>
                <w:szCs w:val="24"/>
              </w:rPr>
              <w:t xml:space="preserve"> </w:t>
            </w:r>
            <w:r w:rsidRPr="007C618C">
              <w:rPr>
                <w:sz w:val="24"/>
                <w:szCs w:val="24"/>
              </w:rPr>
              <w:t>Des cases différentes peuvent recevoir le même chiffre</w:t>
            </w:r>
            <w:r>
              <w:rPr>
                <w:sz w:val="24"/>
                <w:szCs w:val="24"/>
              </w:rPr>
              <w:t>.</w:t>
            </w:r>
          </w:p>
          <w:p w:rsidR="007C618C" w:rsidRDefault="007C618C" w:rsidP="007C618C">
            <w:pPr>
              <w:rPr>
                <w:sz w:val="24"/>
                <w:szCs w:val="24"/>
              </w:rPr>
            </w:pPr>
            <w:r w:rsidRPr="007C618C">
              <w:rPr>
                <w:b/>
                <w:bCs/>
                <w:sz w:val="24"/>
                <w:szCs w:val="24"/>
                <w:u w:val="single"/>
              </w:rPr>
              <w:t>Horizontalement </w:t>
            </w:r>
            <w:r w:rsidRPr="007C618C">
              <w:rPr>
                <w:sz w:val="24"/>
                <w:szCs w:val="24"/>
              </w:rPr>
              <w:t>: a est un carré ; best un cube ; c est une puissance quatrième ; d est une puissance quatrième.</w:t>
            </w:r>
          </w:p>
          <w:p w:rsidR="007C618C" w:rsidRDefault="007C618C" w:rsidP="007C618C">
            <w:pPr>
              <w:rPr>
                <w:sz w:val="24"/>
                <w:szCs w:val="24"/>
              </w:rPr>
            </w:pPr>
            <w:r w:rsidRPr="007C618C">
              <w:rPr>
                <w:b/>
                <w:bCs/>
                <w:sz w:val="24"/>
                <w:szCs w:val="24"/>
                <w:u w:val="single"/>
              </w:rPr>
              <w:t xml:space="preserve"> Verticalement </w:t>
            </w:r>
            <w:r w:rsidRPr="007C618C">
              <w:rPr>
                <w:sz w:val="24"/>
                <w:szCs w:val="24"/>
              </w:rPr>
              <w:t>: B est un carré ; D est un carré.</w:t>
            </w:r>
          </w:p>
          <w:p w:rsidR="007C618C" w:rsidRDefault="007C618C" w:rsidP="007C618C">
            <w:pPr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7C618C" w:rsidRPr="007C618C" w:rsidRDefault="007C618C" w:rsidP="007C618C">
      <w:pPr>
        <w:spacing w:after="0"/>
        <w:ind w:firstLine="70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C61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Remplir la grille et calculer A+C.</w:t>
      </w:r>
    </w:p>
    <w:p w:rsidR="007C618C" w:rsidRDefault="007C618C" w:rsidP="00D03DD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33508" w:rsidRPr="00833508" w:rsidRDefault="00833508" w:rsidP="00833508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EXERCICE 6 </w:t>
      </w:r>
    </w:p>
    <w:p w:rsidR="00833508" w:rsidRPr="00833508" w:rsidRDefault="00833508" w:rsidP="008335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3508">
        <w:rPr>
          <w:rFonts w:ascii="Times New Roman" w:hAnsi="Times New Roman" w:cs="Times New Roman"/>
          <w:sz w:val="24"/>
          <w:szCs w:val="24"/>
        </w:rPr>
        <w:t xml:space="preserve">. </w:t>
      </w:r>
      <w:r w:rsidRPr="00833508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3657600" cy="2105025"/>
            <wp:effectExtent l="1905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508" w:rsidRPr="00833508" w:rsidRDefault="00833508" w:rsidP="008335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3508">
        <w:rPr>
          <w:rFonts w:ascii="Times New Roman" w:hAnsi="Times New Roman" w:cs="Times New Roman"/>
          <w:sz w:val="24"/>
          <w:szCs w:val="24"/>
        </w:rPr>
        <w:t>Est- il possible de tracer une ligne continue qui traverse</w:t>
      </w:r>
      <w:r w:rsidRPr="00833508">
        <w:rPr>
          <w:rFonts w:ascii="Times New Roman" w:hAnsi="Times New Roman" w:cs="Times New Roman"/>
          <w:b/>
          <w:bCs/>
          <w:sz w:val="24"/>
          <w:szCs w:val="24"/>
        </w:rPr>
        <w:t xml:space="preserve"> tous</w:t>
      </w:r>
      <w:r w:rsidRPr="00833508">
        <w:rPr>
          <w:rFonts w:ascii="Times New Roman" w:hAnsi="Times New Roman" w:cs="Times New Roman"/>
          <w:sz w:val="24"/>
          <w:szCs w:val="24"/>
        </w:rPr>
        <w:t xml:space="preserve"> les segments (9 horizontaux et 7 verticaux) de cette figure, de sorte que chacun de ces 16 segments soit traversé </w:t>
      </w:r>
      <w:r w:rsidRPr="00833508">
        <w:rPr>
          <w:rFonts w:ascii="Times New Roman" w:hAnsi="Times New Roman" w:cs="Times New Roman"/>
          <w:b/>
          <w:bCs/>
          <w:sz w:val="24"/>
          <w:szCs w:val="24"/>
        </w:rPr>
        <w:t>une et une seule fois</w:t>
      </w:r>
      <w:r w:rsidRPr="00833508">
        <w:rPr>
          <w:rFonts w:ascii="Times New Roman" w:hAnsi="Times New Roman" w:cs="Times New Roman"/>
          <w:sz w:val="24"/>
          <w:szCs w:val="24"/>
        </w:rPr>
        <w:t>, ailleurs qu’en l’une de ses extrémités ?</w:t>
      </w:r>
    </w:p>
    <w:p w:rsidR="00833508" w:rsidRPr="00833508" w:rsidRDefault="00833508" w:rsidP="008335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4BB5" w:rsidRPr="00D03DDE" w:rsidRDefault="00D03DDE" w:rsidP="00D03DD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3DDE">
        <w:rPr>
          <w:rFonts w:ascii="Times New Roman" w:hAnsi="Times New Roman" w:cs="Times New Roman"/>
          <w:b/>
          <w:sz w:val="24"/>
          <w:szCs w:val="24"/>
          <w:u w:val="single"/>
        </w:rPr>
        <w:t xml:space="preserve">EXERCICE </w:t>
      </w:r>
      <w:r w:rsidR="00833508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Pr="00D03DD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294BB5" w:rsidRPr="00D03DDE" w:rsidRDefault="00294BB5" w:rsidP="00D03DDE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03DDE">
        <w:rPr>
          <w:rFonts w:ascii="Times New Roman" w:eastAsia="Calibri" w:hAnsi="Times New Roman" w:cs="Times New Roman"/>
          <w:sz w:val="24"/>
          <w:szCs w:val="24"/>
        </w:rPr>
        <w:t>Un campeur veut planter sa tente en un endroit situé au bord d’un sentier reliant le village de  R</w:t>
      </w:r>
      <w:r w:rsidR="005954C4">
        <w:rPr>
          <w:rFonts w:ascii="Times New Roman" w:eastAsia="Calibri" w:hAnsi="Times New Roman" w:cs="Times New Roman"/>
          <w:sz w:val="24"/>
          <w:szCs w:val="24"/>
        </w:rPr>
        <w:t>IMBACH</w:t>
      </w:r>
      <w:r w:rsidRPr="00D03DDE">
        <w:rPr>
          <w:rFonts w:ascii="Times New Roman" w:eastAsia="Calibri" w:hAnsi="Times New Roman" w:cs="Times New Roman"/>
          <w:sz w:val="24"/>
          <w:szCs w:val="24"/>
        </w:rPr>
        <w:t xml:space="preserve"> -prés Masevaux et le lac des Perches.</w:t>
      </w:r>
    </w:p>
    <w:p w:rsidR="00294BB5" w:rsidRPr="00D03DDE" w:rsidRDefault="00294BB5" w:rsidP="00D03DDE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03DDE">
        <w:rPr>
          <w:rFonts w:ascii="Times New Roman" w:eastAsia="Calibri" w:hAnsi="Times New Roman" w:cs="Times New Roman"/>
          <w:sz w:val="24"/>
          <w:szCs w:val="24"/>
        </w:rPr>
        <w:t>Tous les jours, il se propose d’aller une fois au village et deux fois au point d’eau  que représente ce lac.</w:t>
      </w:r>
    </w:p>
    <w:p w:rsidR="00294BB5" w:rsidRPr="00D03DDE" w:rsidRDefault="00294BB5" w:rsidP="00D03DDE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03DDE">
        <w:rPr>
          <w:rFonts w:ascii="Times New Roman" w:eastAsia="Calibri" w:hAnsi="Times New Roman" w:cs="Times New Roman"/>
          <w:sz w:val="24"/>
          <w:szCs w:val="24"/>
        </w:rPr>
        <w:t>Où devra-t-il installer sa tente pour avoir à marcher le moins possible ?</w:t>
      </w:r>
    </w:p>
    <w:p w:rsidR="00294BB5" w:rsidRPr="00D03DDE" w:rsidRDefault="00294BB5" w:rsidP="00D03DD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94BB5" w:rsidRPr="00D03DDE" w:rsidRDefault="00D03DDE" w:rsidP="00D03DDE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EXERCICE </w:t>
      </w:r>
      <w:r w:rsidR="0083350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8</w:t>
      </w:r>
    </w:p>
    <w:p w:rsidR="00294BB5" w:rsidRPr="00D03DDE" w:rsidRDefault="00294BB5" w:rsidP="00D03DDE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03DDE">
        <w:rPr>
          <w:rFonts w:ascii="Times New Roman" w:eastAsia="Calibri" w:hAnsi="Times New Roman" w:cs="Times New Roman"/>
          <w:sz w:val="24"/>
          <w:szCs w:val="24"/>
        </w:rPr>
        <w:t>Deux bacs partent en même temps, l’un, l’AMPORELLE, de Fromentine vers l’Ile d’Yeu ; l’autre, l’INSULA OYA, de l’Ile d’Yeu vers Fromentine.</w:t>
      </w:r>
    </w:p>
    <w:p w:rsidR="00294BB5" w:rsidRPr="00D03DDE" w:rsidRDefault="00294BB5" w:rsidP="00D03DDE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03DDE">
        <w:rPr>
          <w:rFonts w:ascii="Times New Roman" w:eastAsia="Calibri" w:hAnsi="Times New Roman" w:cs="Times New Roman"/>
          <w:sz w:val="24"/>
          <w:szCs w:val="24"/>
        </w:rPr>
        <w:t>L’</w:t>
      </w:r>
      <w:r w:rsidR="00D03DDE">
        <w:rPr>
          <w:rFonts w:ascii="Times New Roman" w:eastAsia="Calibri" w:hAnsi="Times New Roman" w:cs="Times New Roman"/>
          <w:sz w:val="24"/>
          <w:szCs w:val="24"/>
        </w:rPr>
        <w:t xml:space="preserve">AMPORELLE </w:t>
      </w:r>
      <w:r w:rsidRPr="00D03DDE">
        <w:rPr>
          <w:rFonts w:ascii="Times New Roman" w:eastAsia="Calibri" w:hAnsi="Times New Roman" w:cs="Times New Roman"/>
          <w:sz w:val="24"/>
          <w:szCs w:val="24"/>
        </w:rPr>
        <w:t xml:space="preserve"> étant plus rapide, ils se croisent à la hauteur d’une bouée indiquant que l’Ile d’Yeu est à 9 kilomètres. Une fois arrivés à destination, les 2 bateaux restent 30 minutes à quai pour débarquer et prendre des passagers, puis ils repartent pour leur point de départ, et se croisent à nouveau à hauteur d’une bouée indiquant que Fromentine est à 5 kilomètres.</w:t>
      </w:r>
    </w:p>
    <w:p w:rsidR="00294BB5" w:rsidRPr="00D03DDE" w:rsidRDefault="00294BB5" w:rsidP="00D03DDE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03DDE">
        <w:rPr>
          <w:rFonts w:ascii="Times New Roman" w:eastAsia="Calibri" w:hAnsi="Times New Roman" w:cs="Times New Roman"/>
          <w:sz w:val="24"/>
          <w:szCs w:val="24"/>
        </w:rPr>
        <w:t>Quelle est la longueur de la traversée en bateau entre Fromentine et l’Ile d’Yeu ?</w:t>
      </w:r>
    </w:p>
    <w:p w:rsidR="00294BB5" w:rsidRPr="00D03DDE" w:rsidRDefault="00294BB5" w:rsidP="00D03DDE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294BB5" w:rsidRPr="00D03DDE" w:rsidRDefault="00294BB5" w:rsidP="00D03DD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94BB5" w:rsidRPr="00D03DDE" w:rsidSect="00D03DDE">
      <w:pgSz w:w="11906" w:h="16838"/>
      <w:pgMar w:top="1134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3AC4"/>
    <w:rsid w:val="00294BB5"/>
    <w:rsid w:val="00452E5A"/>
    <w:rsid w:val="00573AC4"/>
    <w:rsid w:val="005954C4"/>
    <w:rsid w:val="007C618C"/>
    <w:rsid w:val="007E54AE"/>
    <w:rsid w:val="00833508"/>
    <w:rsid w:val="00AF64EE"/>
    <w:rsid w:val="00D03DDE"/>
    <w:rsid w:val="00F72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D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F6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64E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7E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9</cp:revision>
  <dcterms:created xsi:type="dcterms:W3CDTF">2010-11-10T17:17:00Z</dcterms:created>
  <dcterms:modified xsi:type="dcterms:W3CDTF">2010-11-10T21:37:00Z</dcterms:modified>
</cp:coreProperties>
</file>