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681" w:rsidRDefault="009B1681" w:rsidP="009B1681">
      <w:pPr>
        <w:rPr>
          <w:rFonts w:ascii="Lucida Handwriting" w:hAnsi="Lucida Handwriting" w:cs="Arial"/>
          <w:b/>
          <w:sz w:val="40"/>
          <w:szCs w:val="40"/>
          <w:u w:val="single"/>
        </w:rPr>
      </w:pPr>
      <w:r w:rsidRPr="009B1681">
        <w:rPr>
          <w:rFonts w:ascii="Lucida Handwriting" w:hAnsi="Lucida Handwriting" w:cs="Arial"/>
          <w:b/>
          <w:sz w:val="40"/>
          <w:szCs w:val="40"/>
          <w:u w:val="single"/>
        </w:rPr>
        <w:t xml:space="preserve">SOLUTIONS :  </w:t>
      </w:r>
    </w:p>
    <w:p w:rsidR="009B1681" w:rsidRPr="009B1681" w:rsidRDefault="009B1681" w:rsidP="009B1681">
      <w:pPr>
        <w:rPr>
          <w:rFonts w:ascii="Lucida Handwriting" w:hAnsi="Lucida Handwriting" w:cs="Arial"/>
          <w:b/>
          <w:sz w:val="40"/>
          <w:szCs w:val="40"/>
          <w:u w:val="single"/>
        </w:rPr>
      </w:pPr>
      <w:r w:rsidRPr="009B1681">
        <w:rPr>
          <w:rFonts w:ascii="Lucida Handwriting" w:hAnsi="Lucida Handwriting" w:cs="Arial"/>
          <w:b/>
          <w:sz w:val="40"/>
          <w:szCs w:val="40"/>
          <w:u w:val="single"/>
        </w:rPr>
        <w:t>LA MULTIPLICATION  AVEC LES DOIGTS…</w:t>
      </w:r>
    </w:p>
    <w:p w:rsidR="009B1681" w:rsidRPr="00E33A3C" w:rsidRDefault="009B1681" w:rsidP="009B1681">
      <w:pPr>
        <w:ind w:firstLine="708"/>
        <w:rPr>
          <w:sz w:val="28"/>
          <w:szCs w:val="28"/>
        </w:rPr>
      </w:pPr>
      <w:r w:rsidRPr="00E33A3C">
        <w:rPr>
          <w:sz w:val="28"/>
          <w:szCs w:val="28"/>
        </w:rPr>
        <w:t>Le procédé de cette multiplication digitale est fondé sur l’égalité, facile à vérifier :</w:t>
      </w:r>
    </w:p>
    <w:p w:rsidR="009B1681" w:rsidRPr="00E33A3C" w:rsidRDefault="009B1681" w:rsidP="009B1681">
      <w:pPr>
        <w:ind w:left="1416" w:firstLine="708"/>
        <w:rPr>
          <w:b/>
          <w:bCs/>
          <w:sz w:val="28"/>
          <w:szCs w:val="28"/>
        </w:rPr>
      </w:pPr>
      <w:r w:rsidRPr="00E33A3C">
        <w:rPr>
          <w:b/>
          <w:bCs/>
          <w:sz w:val="28"/>
          <w:szCs w:val="28"/>
        </w:rPr>
        <w:t>(5+x)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(5+y)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=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(x+y)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+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(5-x)</w:t>
      </w:r>
      <w:r>
        <w:rPr>
          <w:b/>
          <w:bCs/>
          <w:sz w:val="28"/>
          <w:szCs w:val="28"/>
        </w:rPr>
        <w:t xml:space="preserve"> </w:t>
      </w:r>
      <w:r w:rsidRPr="00E33A3C">
        <w:rPr>
          <w:b/>
          <w:bCs/>
          <w:sz w:val="28"/>
          <w:szCs w:val="28"/>
        </w:rPr>
        <w:t>(5-y).</w:t>
      </w:r>
    </w:p>
    <w:p w:rsidR="009B1681" w:rsidRPr="00EB692B" w:rsidRDefault="009B1681" w:rsidP="009B1681">
      <w:pPr>
        <w:ind w:left="1416" w:firstLine="708"/>
        <w:rPr>
          <w:b/>
          <w:bCs/>
        </w:rPr>
      </w:pPr>
    </w:p>
    <w:p w:rsidR="009B1681" w:rsidRDefault="009B1681" w:rsidP="009B1681"/>
    <w:p w:rsidR="009B1681" w:rsidRPr="009B1681" w:rsidRDefault="009B1681" w:rsidP="009B1681">
      <w:pPr>
        <w:rPr>
          <w:rFonts w:ascii="Lucida Handwriting" w:hAnsi="Lucida Handwriting"/>
          <w:b/>
          <w:sz w:val="40"/>
          <w:szCs w:val="40"/>
          <w:u w:val="single"/>
        </w:rPr>
      </w:pPr>
      <w:r w:rsidRPr="009B1681">
        <w:rPr>
          <w:rFonts w:ascii="Lucida Handwriting" w:hAnsi="Lucida Handwriting"/>
          <w:b/>
          <w:sz w:val="40"/>
          <w:szCs w:val="40"/>
          <w:u w:val="single"/>
        </w:rPr>
        <w:t>LA TRAVERSEE DU DESERT…</w:t>
      </w:r>
    </w:p>
    <w:p w:rsidR="009B1681" w:rsidRPr="00E33A3C" w:rsidRDefault="009B1681" w:rsidP="009B1681">
      <w:pPr>
        <w:ind w:firstLine="708"/>
        <w:rPr>
          <w:rFonts w:eastAsia="Calibri" w:cs="Times New Roman"/>
          <w:sz w:val="28"/>
          <w:szCs w:val="28"/>
        </w:rPr>
      </w:pPr>
      <w:r w:rsidRPr="00E33A3C">
        <w:rPr>
          <w:rFonts w:eastAsia="Calibri" w:cs="Times New Roman"/>
          <w:sz w:val="28"/>
          <w:szCs w:val="28"/>
        </w:rPr>
        <w:t>Soit O le point de départ, Z le point d’arrivée et soient A, B, C et D les quatre refuges.</w:t>
      </w:r>
    </w:p>
    <w:p w:rsidR="009B1681" w:rsidRPr="00E33A3C" w:rsidRDefault="009B1681" w:rsidP="009B1681">
      <w:pPr>
        <w:ind w:firstLine="708"/>
        <w:rPr>
          <w:rFonts w:eastAsia="Calibri" w:cs="Times New Roman"/>
          <w:sz w:val="28"/>
          <w:szCs w:val="28"/>
        </w:rPr>
      </w:pPr>
      <w:r w:rsidRPr="00E33A3C">
        <w:rPr>
          <w:rFonts w:eastAsia="Calibri" w:cs="Times New Roman"/>
          <w:sz w:val="28"/>
          <w:szCs w:val="28"/>
        </w:rPr>
        <w:t>Les 8 premiers jours, le voyageur fait 4 aller- retour entre O et  A, déposant chaque fois une journée de nourriture dans le refuge A. Le 9</w:t>
      </w:r>
      <w:r w:rsidRPr="00E33A3C">
        <w:rPr>
          <w:rFonts w:eastAsia="Calibri" w:cs="Times New Roman"/>
          <w:sz w:val="28"/>
          <w:szCs w:val="28"/>
          <w:vertAlign w:val="superscript"/>
        </w:rPr>
        <w:t>ème</w:t>
      </w:r>
      <w:r w:rsidRPr="00E33A3C">
        <w:rPr>
          <w:rFonts w:eastAsia="Calibri" w:cs="Times New Roman"/>
          <w:sz w:val="28"/>
          <w:szCs w:val="28"/>
        </w:rPr>
        <w:t xml:space="preserve"> jour, il vient y déposer 2 jours de nourriture supplémentaires. Il se trouve alors en A avec 6 jours de vivres à sa disposition.</w:t>
      </w:r>
    </w:p>
    <w:p w:rsidR="009B1681" w:rsidRPr="00E33A3C" w:rsidRDefault="009B1681" w:rsidP="009B1681">
      <w:pPr>
        <w:ind w:firstLine="708"/>
        <w:rPr>
          <w:rFonts w:eastAsia="Calibri" w:cs="Times New Roman"/>
          <w:sz w:val="28"/>
          <w:szCs w:val="28"/>
        </w:rPr>
      </w:pPr>
      <w:r w:rsidRPr="00E33A3C">
        <w:rPr>
          <w:rFonts w:eastAsia="Calibri" w:cs="Times New Roman"/>
          <w:sz w:val="28"/>
          <w:szCs w:val="28"/>
        </w:rPr>
        <w:t>Les 10</w:t>
      </w:r>
      <w:r w:rsidRPr="00E33A3C">
        <w:rPr>
          <w:rFonts w:eastAsia="Calibri" w:cs="Times New Roman"/>
          <w:sz w:val="28"/>
          <w:szCs w:val="28"/>
          <w:vertAlign w:val="superscript"/>
        </w:rPr>
        <w:t>ème</w:t>
      </w:r>
      <w:r w:rsidRPr="00E33A3C">
        <w:rPr>
          <w:rFonts w:eastAsia="Calibri" w:cs="Times New Roman"/>
          <w:sz w:val="28"/>
          <w:szCs w:val="28"/>
        </w:rPr>
        <w:t xml:space="preserve"> et 11</w:t>
      </w:r>
      <w:r w:rsidRPr="00E33A3C">
        <w:rPr>
          <w:rFonts w:eastAsia="Calibri" w:cs="Times New Roman"/>
          <w:sz w:val="28"/>
          <w:szCs w:val="28"/>
          <w:vertAlign w:val="superscript"/>
        </w:rPr>
        <w:t>ème</w:t>
      </w:r>
      <w:r w:rsidRPr="00E33A3C">
        <w:rPr>
          <w:rFonts w:eastAsia="Calibri" w:cs="Times New Roman"/>
          <w:sz w:val="28"/>
          <w:szCs w:val="28"/>
        </w:rPr>
        <w:t xml:space="preserve"> jour,  il fait un aller- retour entre A et B pour déposer en B un jour de nourriture. Le 12</w:t>
      </w:r>
      <w:r w:rsidRPr="00E33A3C">
        <w:rPr>
          <w:rFonts w:eastAsia="Calibri" w:cs="Times New Roman"/>
          <w:sz w:val="28"/>
          <w:szCs w:val="28"/>
          <w:vertAlign w:val="superscript"/>
        </w:rPr>
        <w:t>ème</w:t>
      </w:r>
      <w:r w:rsidRPr="00E33A3C">
        <w:rPr>
          <w:rFonts w:eastAsia="Calibri" w:cs="Times New Roman"/>
          <w:sz w:val="28"/>
          <w:szCs w:val="28"/>
        </w:rPr>
        <w:t xml:space="preserve"> jour il revient en B y déposer 2 jours de vivres supplémentaires : il se trouve alors en B avec 3 jours de vivres, ce qui lui permet ensuite d’aller en C, D et Z les 3 jours suivants et d’arriver en 15 jours.</w:t>
      </w:r>
    </w:p>
    <w:p w:rsidR="009B1681" w:rsidRPr="00E33A3C" w:rsidRDefault="009B1681" w:rsidP="009B1681">
      <w:pPr>
        <w:rPr>
          <w:rFonts w:eastAsia="Calibri" w:cs="Times New Roman"/>
          <w:sz w:val="28"/>
          <w:szCs w:val="28"/>
        </w:rPr>
      </w:pPr>
    </w:p>
    <w:tbl>
      <w:tblPr>
        <w:tblStyle w:val="Grilledutableau"/>
        <w:tblW w:w="0" w:type="auto"/>
        <w:tblInd w:w="5920" w:type="dxa"/>
        <w:tblLook w:val="01E0"/>
      </w:tblPr>
      <w:tblGrid>
        <w:gridCol w:w="3292"/>
      </w:tblGrid>
      <w:tr w:rsidR="009B1681" w:rsidRPr="00E33A3C" w:rsidTr="001B605B">
        <w:tc>
          <w:tcPr>
            <w:tcW w:w="3292" w:type="dxa"/>
          </w:tcPr>
          <w:p w:rsidR="009B1681" w:rsidRPr="00E33A3C" w:rsidRDefault="009B1681" w:rsidP="001B605B">
            <w:pPr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</w:pPr>
            <w:r w:rsidRPr="00E33A3C">
              <w:rPr>
                <w:rFonts w:asciiTheme="minorHAnsi" w:hAnsiTheme="minorHAnsi"/>
                <w:b/>
                <w:bCs/>
                <w:i/>
                <w:iCs/>
                <w:sz w:val="28"/>
                <w:szCs w:val="28"/>
              </w:rPr>
              <w:t>Il peut traverser ce désert en 15 jours.</w:t>
            </w:r>
          </w:p>
        </w:tc>
      </w:tr>
    </w:tbl>
    <w:p w:rsidR="009B1681" w:rsidRPr="00E33A3C" w:rsidRDefault="009B1681" w:rsidP="009B1681">
      <w:pPr>
        <w:rPr>
          <w:sz w:val="28"/>
          <w:szCs w:val="28"/>
        </w:rPr>
      </w:pPr>
    </w:p>
    <w:p w:rsidR="00095650" w:rsidRDefault="00095650"/>
    <w:sectPr w:rsidR="00095650" w:rsidSect="00D53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9B1681"/>
    <w:rsid w:val="00095650"/>
    <w:rsid w:val="009B1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68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B16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791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2010-05-20T19:58:00Z</dcterms:created>
  <dcterms:modified xsi:type="dcterms:W3CDTF">2010-05-20T20:01:00Z</dcterms:modified>
</cp:coreProperties>
</file>