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W w:w="0" w:type="auto"/>
        <w:tblLook w:val="01E0"/>
      </w:tblPr>
      <w:tblGrid>
        <w:gridCol w:w="7196"/>
      </w:tblGrid>
      <w:tr w:rsidR="00795962" w:rsidTr="009F3C51">
        <w:tc>
          <w:tcPr>
            <w:tcW w:w="7196" w:type="dxa"/>
          </w:tcPr>
          <w:p w:rsidR="00795962" w:rsidRPr="00696809" w:rsidRDefault="00795962" w:rsidP="009F3C51">
            <w:pPr>
              <w:rPr>
                <w:b/>
                <w:bCs/>
                <w:sz w:val="28"/>
                <w:szCs w:val="28"/>
              </w:rPr>
            </w:pPr>
            <w:r w:rsidRPr="0082766D">
              <w:rPr>
                <w:rFonts w:ascii="Arial" w:hAnsi="Arial" w:cs="Arial"/>
                <w:b/>
                <w:bCs/>
                <w:sz w:val="32"/>
                <w:szCs w:val="32"/>
              </w:rPr>
              <w:t>GROUPE DE LIAISON LYCEE- COLLEGES</w:t>
            </w:r>
            <w:r w:rsidR="009F3C51">
              <w:rPr>
                <w:rFonts w:ascii="Arial" w:hAnsi="Arial" w:cs="Arial"/>
                <w:b/>
                <w:bCs/>
                <w:sz w:val="32"/>
                <w:szCs w:val="32"/>
              </w:rPr>
              <w:t xml:space="preserve">- </w:t>
            </w:r>
            <w:r w:rsidRPr="0082766D">
              <w:rPr>
                <w:rFonts w:ascii="Arial" w:hAnsi="Arial" w:cs="Arial"/>
                <w:b/>
                <w:bCs/>
                <w:sz w:val="32"/>
                <w:szCs w:val="32"/>
              </w:rPr>
              <w:t>MATHEMATIQUES</w:t>
            </w:r>
            <w:r w:rsidR="009F3C51">
              <w:rPr>
                <w:rFonts w:ascii="Arial" w:hAnsi="Arial" w:cs="Arial"/>
                <w:b/>
                <w:bCs/>
                <w:sz w:val="32"/>
                <w:szCs w:val="32"/>
              </w:rPr>
              <w:t xml:space="preserve"> - </w:t>
            </w:r>
            <w:r w:rsidRPr="0082766D">
              <w:rPr>
                <w:rFonts w:ascii="Arial" w:hAnsi="Arial" w:cs="Arial"/>
                <w:b/>
                <w:bCs/>
                <w:sz w:val="32"/>
                <w:szCs w:val="32"/>
              </w:rPr>
              <w:t>SECTEUR D’ALTKIRCH</w:t>
            </w:r>
          </w:p>
        </w:tc>
      </w:tr>
    </w:tbl>
    <w:p w:rsidR="00795962" w:rsidRDefault="00795962" w:rsidP="00795962">
      <w:pPr>
        <w:jc w:val="center"/>
        <w:rPr>
          <w:b/>
          <w:bCs/>
          <w:sz w:val="32"/>
          <w:szCs w:val="32"/>
        </w:rPr>
      </w:pPr>
    </w:p>
    <w:p w:rsidR="00795962" w:rsidRDefault="00795962" w:rsidP="00795962">
      <w:pPr>
        <w:jc w:val="center"/>
      </w:pPr>
    </w:p>
    <w:p w:rsidR="00795962" w:rsidRDefault="00795962" w:rsidP="00795962">
      <w:pPr>
        <w:jc w:val="center"/>
      </w:pPr>
    </w:p>
    <w:tbl>
      <w:tblPr>
        <w:tblStyle w:val="Grilledutableau"/>
        <w:tblW w:w="0" w:type="auto"/>
        <w:tblInd w:w="-176" w:type="dxa"/>
        <w:tblLook w:val="01E0"/>
      </w:tblPr>
      <w:tblGrid>
        <w:gridCol w:w="9923"/>
      </w:tblGrid>
      <w:tr w:rsidR="00795962" w:rsidRPr="0082766D" w:rsidTr="009F3C51">
        <w:tc>
          <w:tcPr>
            <w:tcW w:w="9923" w:type="dxa"/>
            <w:tcBorders>
              <w:top w:val="nil"/>
              <w:left w:val="nil"/>
              <w:bottom w:val="nil"/>
              <w:right w:val="nil"/>
            </w:tcBorders>
          </w:tcPr>
          <w:p w:rsidR="00795962" w:rsidRPr="009F3C51" w:rsidRDefault="00795962" w:rsidP="00795962">
            <w:pPr>
              <w:jc w:val="center"/>
              <w:rPr>
                <w:rFonts w:ascii="Lucida Handwriting" w:hAnsi="Lucida Handwriting" w:cs="Arial"/>
                <w:b/>
                <w:bCs/>
                <w:sz w:val="36"/>
                <w:szCs w:val="36"/>
              </w:rPr>
            </w:pPr>
            <w:r w:rsidRPr="009F3C51">
              <w:rPr>
                <w:rFonts w:ascii="Lucida Handwriting" w:hAnsi="Lucida Handwriting" w:cs="Arial"/>
                <w:b/>
                <w:bCs/>
                <w:sz w:val="36"/>
                <w:szCs w:val="36"/>
              </w:rPr>
              <w:t xml:space="preserve">COMPTE- RENDU DE LA REUNION DU  VENDREDI 21 MAI 2010   A 17H30 AU COLLEGE </w:t>
            </w:r>
            <w:r w:rsidR="009F3C51" w:rsidRPr="009F3C51">
              <w:rPr>
                <w:rFonts w:ascii="Lucida Handwriting" w:hAnsi="Lucida Handwriting" w:cs="Arial"/>
                <w:b/>
                <w:bCs/>
                <w:sz w:val="36"/>
                <w:szCs w:val="36"/>
              </w:rPr>
              <w:t xml:space="preserve">LUCIEN HERR </w:t>
            </w:r>
            <w:r w:rsidRPr="009F3C51">
              <w:rPr>
                <w:rFonts w:ascii="Lucida Handwriting" w:hAnsi="Lucida Handwriting" w:cs="Arial"/>
                <w:b/>
                <w:bCs/>
                <w:sz w:val="36"/>
                <w:szCs w:val="36"/>
              </w:rPr>
              <w:t xml:space="preserve">  D’ALTKIRCH</w:t>
            </w:r>
          </w:p>
        </w:tc>
      </w:tr>
    </w:tbl>
    <w:p w:rsidR="00795962" w:rsidRPr="0082766D" w:rsidRDefault="00795962" w:rsidP="00795962">
      <w:pPr>
        <w:jc w:val="center"/>
        <w:rPr>
          <w:rFonts w:ascii="Arial" w:hAnsi="Arial" w:cs="Arial"/>
        </w:rPr>
      </w:pPr>
    </w:p>
    <w:p w:rsidR="00795962" w:rsidRPr="0082766D" w:rsidRDefault="00795962" w:rsidP="00795962">
      <w:pPr>
        <w:jc w:val="center"/>
        <w:rPr>
          <w:rFonts w:ascii="Arial" w:hAnsi="Arial" w:cs="Arial"/>
        </w:rPr>
      </w:pPr>
    </w:p>
    <w:tbl>
      <w:tblPr>
        <w:tblStyle w:val="Grilledutableau"/>
        <w:tblW w:w="8363" w:type="dxa"/>
        <w:tblInd w:w="817" w:type="dxa"/>
        <w:tblLook w:val="01E0"/>
      </w:tblPr>
      <w:tblGrid>
        <w:gridCol w:w="8363"/>
      </w:tblGrid>
      <w:tr w:rsidR="00795962" w:rsidRPr="0082766D" w:rsidTr="00DD25EE">
        <w:tc>
          <w:tcPr>
            <w:tcW w:w="8363" w:type="dxa"/>
            <w:tcBorders>
              <w:top w:val="nil"/>
              <w:left w:val="nil"/>
              <w:bottom w:val="nil"/>
              <w:right w:val="nil"/>
            </w:tcBorders>
          </w:tcPr>
          <w:p w:rsidR="00795962" w:rsidRPr="00DD25EE" w:rsidRDefault="00795962" w:rsidP="00DD25EE">
            <w:pPr>
              <w:rPr>
                <w:b/>
                <w:bCs/>
                <w:sz w:val="32"/>
                <w:szCs w:val="32"/>
              </w:rPr>
            </w:pPr>
            <w:r w:rsidRPr="00DD25EE">
              <w:rPr>
                <w:b/>
                <w:bCs/>
                <w:sz w:val="32"/>
                <w:szCs w:val="32"/>
              </w:rPr>
              <w:t>1. Le Mot de Bienvenue de Mr le Principal.</w:t>
            </w:r>
          </w:p>
          <w:p w:rsidR="00795962" w:rsidRPr="00DD25EE" w:rsidRDefault="00795962" w:rsidP="00DD25EE">
            <w:pPr>
              <w:rPr>
                <w:b/>
                <w:bCs/>
                <w:sz w:val="32"/>
                <w:szCs w:val="32"/>
              </w:rPr>
            </w:pPr>
            <w:r w:rsidRPr="00DD25EE">
              <w:rPr>
                <w:b/>
                <w:bCs/>
                <w:sz w:val="32"/>
                <w:szCs w:val="32"/>
              </w:rPr>
              <w:t>2. BILAN DU BREVET BLANC DE SECTEUR.</w:t>
            </w:r>
          </w:p>
          <w:p w:rsidR="00795962" w:rsidRPr="00DD25EE" w:rsidRDefault="00795962" w:rsidP="00DD25EE">
            <w:pPr>
              <w:ind w:firstLine="708"/>
              <w:rPr>
                <w:b/>
                <w:bCs/>
                <w:sz w:val="32"/>
                <w:szCs w:val="32"/>
              </w:rPr>
            </w:pPr>
            <w:r w:rsidRPr="00DD25EE">
              <w:rPr>
                <w:b/>
                <w:bCs/>
                <w:sz w:val="32"/>
                <w:szCs w:val="32"/>
              </w:rPr>
              <w:t>A) Bilan par exercice ; B) Bilan global.</w:t>
            </w:r>
          </w:p>
          <w:p w:rsidR="000814CA" w:rsidRDefault="00795962" w:rsidP="00DD25EE">
            <w:pPr>
              <w:rPr>
                <w:b/>
                <w:bCs/>
                <w:sz w:val="32"/>
                <w:szCs w:val="32"/>
              </w:rPr>
            </w:pPr>
            <w:r w:rsidRPr="00DD25EE">
              <w:rPr>
                <w:b/>
                <w:bCs/>
                <w:sz w:val="32"/>
                <w:szCs w:val="32"/>
              </w:rPr>
              <w:t xml:space="preserve">3. </w:t>
            </w:r>
            <w:r w:rsidR="000814CA">
              <w:rPr>
                <w:b/>
                <w:bCs/>
                <w:sz w:val="32"/>
                <w:szCs w:val="32"/>
              </w:rPr>
              <w:t>Activités pour intéresser les élèves</w:t>
            </w:r>
          </w:p>
          <w:p w:rsidR="00795962" w:rsidRDefault="000814CA" w:rsidP="00DD25EE">
            <w:pPr>
              <w:rPr>
                <w:b/>
                <w:bCs/>
                <w:sz w:val="32"/>
                <w:szCs w:val="32"/>
              </w:rPr>
            </w:pPr>
            <w:r>
              <w:rPr>
                <w:b/>
                <w:bCs/>
                <w:sz w:val="32"/>
                <w:szCs w:val="32"/>
              </w:rPr>
              <w:t xml:space="preserve">4. </w:t>
            </w:r>
            <w:r w:rsidR="00795962" w:rsidRPr="00DD25EE">
              <w:rPr>
                <w:b/>
                <w:bCs/>
                <w:sz w:val="32"/>
                <w:szCs w:val="32"/>
              </w:rPr>
              <w:t>Réformes du lycée : suite</w:t>
            </w:r>
          </w:p>
          <w:p w:rsidR="00280217" w:rsidRPr="00DD25EE" w:rsidRDefault="00280217" w:rsidP="00280217">
            <w:pPr>
              <w:rPr>
                <w:b/>
                <w:bCs/>
                <w:sz w:val="32"/>
                <w:szCs w:val="32"/>
              </w:rPr>
            </w:pPr>
            <w:r>
              <w:rPr>
                <w:b/>
                <w:bCs/>
                <w:sz w:val="32"/>
                <w:szCs w:val="32"/>
              </w:rPr>
              <w:t>5. Au programme du prochain Brevet Blanc de secteur</w:t>
            </w:r>
          </w:p>
          <w:p w:rsidR="00164AAD" w:rsidRPr="00DD25EE" w:rsidRDefault="00280217" w:rsidP="00DD25EE">
            <w:pPr>
              <w:rPr>
                <w:b/>
                <w:bCs/>
                <w:sz w:val="32"/>
                <w:szCs w:val="32"/>
              </w:rPr>
            </w:pPr>
            <w:r>
              <w:rPr>
                <w:b/>
                <w:bCs/>
                <w:sz w:val="32"/>
                <w:szCs w:val="32"/>
              </w:rPr>
              <w:t>6</w:t>
            </w:r>
            <w:r w:rsidR="00795962" w:rsidRPr="00DD25EE">
              <w:rPr>
                <w:b/>
                <w:bCs/>
                <w:sz w:val="32"/>
                <w:szCs w:val="32"/>
              </w:rPr>
              <w:t xml:space="preserve">. </w:t>
            </w:r>
            <w:r w:rsidR="00164AAD" w:rsidRPr="00DD25EE">
              <w:rPr>
                <w:b/>
                <w:bCs/>
                <w:sz w:val="32"/>
                <w:szCs w:val="32"/>
              </w:rPr>
              <w:t xml:space="preserve">BILAN 2009/2010, </w:t>
            </w:r>
            <w:r w:rsidR="00795962" w:rsidRPr="00DD25EE">
              <w:rPr>
                <w:b/>
                <w:bCs/>
                <w:sz w:val="32"/>
                <w:szCs w:val="32"/>
              </w:rPr>
              <w:t xml:space="preserve">PERSPECTIVES 2010 /2011 </w:t>
            </w:r>
          </w:p>
          <w:p w:rsidR="00795962" w:rsidRDefault="00164AAD" w:rsidP="00DD25EE">
            <w:pPr>
              <w:rPr>
                <w:b/>
                <w:bCs/>
                <w:sz w:val="32"/>
                <w:szCs w:val="32"/>
              </w:rPr>
            </w:pPr>
            <w:r w:rsidRPr="00DD25EE">
              <w:rPr>
                <w:b/>
                <w:bCs/>
                <w:sz w:val="32"/>
                <w:szCs w:val="32"/>
              </w:rPr>
              <w:t xml:space="preserve">        </w:t>
            </w:r>
            <w:r w:rsidR="00795962" w:rsidRPr="00DD25EE">
              <w:rPr>
                <w:b/>
                <w:bCs/>
                <w:sz w:val="32"/>
                <w:szCs w:val="32"/>
              </w:rPr>
              <w:t xml:space="preserve">et </w:t>
            </w:r>
            <w:r w:rsidRPr="00DD25EE">
              <w:rPr>
                <w:b/>
                <w:bCs/>
                <w:sz w:val="32"/>
                <w:szCs w:val="32"/>
              </w:rPr>
              <w:t xml:space="preserve">DATES DES </w:t>
            </w:r>
            <w:r w:rsidR="00795962" w:rsidRPr="00DD25EE">
              <w:rPr>
                <w:b/>
                <w:bCs/>
                <w:sz w:val="32"/>
                <w:szCs w:val="32"/>
              </w:rPr>
              <w:t>PROCHAINES REUNIONS.</w:t>
            </w:r>
          </w:p>
          <w:p w:rsidR="00795962" w:rsidRPr="0082766D" w:rsidRDefault="000814CA" w:rsidP="000814CA">
            <w:pPr>
              <w:rPr>
                <w:rFonts w:ascii="Arial" w:hAnsi="Arial" w:cs="Arial"/>
                <w:b/>
                <w:bCs/>
                <w:sz w:val="28"/>
                <w:szCs w:val="28"/>
              </w:rPr>
            </w:pPr>
            <w:r>
              <w:rPr>
                <w:b/>
                <w:bCs/>
                <w:sz w:val="32"/>
                <w:szCs w:val="32"/>
              </w:rPr>
              <w:t>7</w:t>
            </w:r>
            <w:r w:rsidR="00795962" w:rsidRPr="00DD25EE">
              <w:rPr>
                <w:b/>
                <w:bCs/>
                <w:sz w:val="32"/>
                <w:szCs w:val="32"/>
              </w:rPr>
              <w:t>. Divers et Remerciements.</w:t>
            </w:r>
          </w:p>
        </w:tc>
      </w:tr>
    </w:tbl>
    <w:p w:rsidR="00795962" w:rsidRDefault="00795962" w:rsidP="00795962">
      <w:pPr>
        <w:jc w:val="center"/>
        <w:rPr>
          <w:rFonts w:ascii="Arial" w:hAnsi="Arial" w:cs="Arial"/>
        </w:rPr>
      </w:pPr>
    </w:p>
    <w:p w:rsidR="00DD25EE" w:rsidRPr="0082766D" w:rsidRDefault="00DD25EE" w:rsidP="00795962">
      <w:pPr>
        <w:jc w:val="center"/>
        <w:rPr>
          <w:rFonts w:ascii="Arial" w:hAnsi="Arial" w:cs="Arial"/>
        </w:rPr>
      </w:pPr>
    </w:p>
    <w:p w:rsidR="00795962" w:rsidRPr="0082766D" w:rsidRDefault="00795962" w:rsidP="00795962">
      <w:pPr>
        <w:ind w:left="-284" w:right="-425"/>
        <w:rPr>
          <w:b/>
          <w:bCs/>
          <w:sz w:val="32"/>
          <w:szCs w:val="32"/>
          <w:u w:val="single"/>
        </w:rPr>
      </w:pPr>
      <w:r w:rsidRPr="0082766D">
        <w:rPr>
          <w:b/>
          <w:bCs/>
          <w:sz w:val="32"/>
          <w:szCs w:val="32"/>
          <w:u w:val="single"/>
        </w:rPr>
        <w:t>1. LE MOT DE BIENVENUE DE MONSIEUR LE PRINCIPAL.</w:t>
      </w:r>
    </w:p>
    <w:p w:rsidR="00795962" w:rsidRPr="0082766D" w:rsidRDefault="00795962" w:rsidP="00795962">
      <w:pPr>
        <w:ind w:left="-284" w:right="-425"/>
        <w:rPr>
          <w:b/>
          <w:bCs/>
          <w:sz w:val="28"/>
          <w:szCs w:val="28"/>
          <w:u w:val="single"/>
        </w:rPr>
      </w:pPr>
    </w:p>
    <w:p w:rsidR="00765E52" w:rsidRDefault="00795962" w:rsidP="00795962">
      <w:pPr>
        <w:tabs>
          <w:tab w:val="left" w:pos="-142"/>
        </w:tabs>
        <w:ind w:left="-284" w:right="-425" w:firstLine="142"/>
        <w:rPr>
          <w:sz w:val="28"/>
          <w:szCs w:val="28"/>
        </w:rPr>
      </w:pPr>
      <w:r>
        <w:rPr>
          <w:sz w:val="28"/>
          <w:szCs w:val="28"/>
        </w:rPr>
        <w:tab/>
      </w:r>
      <w:r>
        <w:rPr>
          <w:sz w:val="28"/>
          <w:szCs w:val="28"/>
        </w:rPr>
        <w:tab/>
      </w:r>
      <w:r w:rsidRPr="0082766D">
        <w:rPr>
          <w:sz w:val="28"/>
          <w:szCs w:val="28"/>
        </w:rPr>
        <w:t xml:space="preserve">Mr le Principal, Mr </w:t>
      </w:r>
      <w:r w:rsidR="00765E52">
        <w:rPr>
          <w:sz w:val="28"/>
          <w:szCs w:val="28"/>
        </w:rPr>
        <w:t>Marius DANGELSEHR</w:t>
      </w:r>
      <w:r w:rsidRPr="0082766D">
        <w:rPr>
          <w:sz w:val="28"/>
          <w:szCs w:val="28"/>
        </w:rPr>
        <w:t>, nous dit tout le plaisir qu’il a de nous accueillir au collège d’</w:t>
      </w:r>
      <w:r w:rsidR="00765E52">
        <w:rPr>
          <w:sz w:val="28"/>
          <w:szCs w:val="28"/>
        </w:rPr>
        <w:t>ALTKIRCH</w:t>
      </w:r>
      <w:r w:rsidRPr="0082766D">
        <w:rPr>
          <w:sz w:val="28"/>
          <w:szCs w:val="28"/>
        </w:rPr>
        <w:t>.</w:t>
      </w:r>
    </w:p>
    <w:p w:rsidR="00795962" w:rsidRPr="0082766D" w:rsidRDefault="00795962" w:rsidP="00795962">
      <w:pPr>
        <w:tabs>
          <w:tab w:val="left" w:pos="-142"/>
        </w:tabs>
        <w:ind w:left="-284" w:right="-425" w:firstLine="142"/>
        <w:rPr>
          <w:sz w:val="28"/>
          <w:szCs w:val="28"/>
        </w:rPr>
      </w:pPr>
      <w:r>
        <w:rPr>
          <w:sz w:val="28"/>
          <w:szCs w:val="28"/>
        </w:rPr>
        <w:tab/>
      </w:r>
      <w:r>
        <w:rPr>
          <w:sz w:val="28"/>
          <w:szCs w:val="28"/>
        </w:rPr>
        <w:tab/>
      </w:r>
      <w:r w:rsidRPr="0082766D">
        <w:rPr>
          <w:sz w:val="28"/>
          <w:szCs w:val="28"/>
        </w:rPr>
        <w:t xml:space="preserve">Il nous dit </w:t>
      </w:r>
      <w:r w:rsidR="00765E52">
        <w:rPr>
          <w:sz w:val="28"/>
          <w:szCs w:val="28"/>
        </w:rPr>
        <w:t>qu’il apprécie beaucoup notre travail</w:t>
      </w:r>
      <w:r w:rsidR="00A35C8C">
        <w:rPr>
          <w:sz w:val="28"/>
          <w:szCs w:val="28"/>
        </w:rPr>
        <w:t xml:space="preserve">, qui </w:t>
      </w:r>
      <w:r w:rsidRPr="0082766D">
        <w:rPr>
          <w:sz w:val="28"/>
          <w:szCs w:val="28"/>
        </w:rPr>
        <w:t xml:space="preserve">permet aux collègues </w:t>
      </w:r>
      <w:r w:rsidR="00765E52">
        <w:rPr>
          <w:sz w:val="28"/>
          <w:szCs w:val="28"/>
        </w:rPr>
        <w:t xml:space="preserve">du secteur de nourrir une réflexion ensemble </w:t>
      </w:r>
      <w:r w:rsidR="00A35C8C">
        <w:rPr>
          <w:sz w:val="28"/>
          <w:szCs w:val="28"/>
        </w:rPr>
        <w:t>et de se tenir informés des réformes en cours. Par ailleurs ce travail permet aux collègues du</w:t>
      </w:r>
      <w:r w:rsidRPr="0082766D">
        <w:rPr>
          <w:sz w:val="28"/>
          <w:szCs w:val="28"/>
        </w:rPr>
        <w:t xml:space="preserve"> lycée de prendre la mesure des capacités des élèves de troisième, et aux collègues des collèges </w:t>
      </w:r>
      <w:r w:rsidR="00A35C8C">
        <w:rPr>
          <w:sz w:val="28"/>
          <w:szCs w:val="28"/>
        </w:rPr>
        <w:t>d’harmoniser leurs pratiques. Il se déclare « preneur »  de nos suggestions éventuelles.</w:t>
      </w:r>
    </w:p>
    <w:p w:rsidR="00DD25EE" w:rsidRDefault="00795962" w:rsidP="00D21079">
      <w:pPr>
        <w:tabs>
          <w:tab w:val="left" w:pos="-142"/>
        </w:tabs>
        <w:ind w:left="-284" w:right="-425" w:firstLine="142"/>
        <w:rPr>
          <w:sz w:val="28"/>
          <w:szCs w:val="28"/>
        </w:rPr>
      </w:pPr>
      <w:r>
        <w:rPr>
          <w:sz w:val="28"/>
          <w:szCs w:val="28"/>
        </w:rPr>
        <w:tab/>
      </w:r>
      <w:r>
        <w:rPr>
          <w:sz w:val="28"/>
          <w:szCs w:val="28"/>
        </w:rPr>
        <w:tab/>
      </w:r>
      <w:r w:rsidRPr="0082766D">
        <w:rPr>
          <w:sz w:val="28"/>
          <w:szCs w:val="28"/>
        </w:rPr>
        <w:t xml:space="preserve">Il </w:t>
      </w:r>
      <w:r w:rsidR="00D21079">
        <w:rPr>
          <w:sz w:val="28"/>
          <w:szCs w:val="28"/>
        </w:rPr>
        <w:t xml:space="preserve">est conscient que cette année, malgré un sujet facile, les résultats du brevet blanc sont restés en-deçà de nos attentes. Il y a hélas beaucoup d’élèves  qui « décrochent » </w:t>
      </w:r>
      <w:r w:rsidR="00164AAD">
        <w:rPr>
          <w:sz w:val="28"/>
          <w:szCs w:val="28"/>
        </w:rPr>
        <w:t>, qui</w:t>
      </w:r>
      <w:r w:rsidR="00D21079">
        <w:rPr>
          <w:sz w:val="28"/>
          <w:szCs w:val="28"/>
        </w:rPr>
        <w:t xml:space="preserve"> se démobilisent et qui obtiennent des résultats très bas</w:t>
      </w:r>
      <w:r w:rsidR="00DD25EE">
        <w:rPr>
          <w:sz w:val="28"/>
          <w:szCs w:val="28"/>
        </w:rPr>
        <w:t xml:space="preserve"> – et ce quel que soit le sujet proposé- </w:t>
      </w:r>
      <w:r w:rsidR="00D21079">
        <w:rPr>
          <w:sz w:val="28"/>
          <w:szCs w:val="28"/>
        </w:rPr>
        <w:t xml:space="preserve">. </w:t>
      </w:r>
    </w:p>
    <w:p w:rsidR="00795962" w:rsidRDefault="00DD25EE" w:rsidP="00D21079">
      <w:pPr>
        <w:tabs>
          <w:tab w:val="left" w:pos="-142"/>
        </w:tabs>
        <w:ind w:left="-284" w:right="-425" w:firstLine="142"/>
        <w:rPr>
          <w:sz w:val="28"/>
          <w:szCs w:val="28"/>
        </w:rPr>
      </w:pPr>
      <w:r>
        <w:rPr>
          <w:sz w:val="28"/>
          <w:szCs w:val="28"/>
        </w:rPr>
        <w:tab/>
      </w:r>
      <w:r>
        <w:rPr>
          <w:sz w:val="28"/>
          <w:szCs w:val="28"/>
        </w:rPr>
        <w:tab/>
      </w:r>
      <w:r w:rsidR="00D21079">
        <w:rPr>
          <w:sz w:val="28"/>
          <w:szCs w:val="28"/>
        </w:rPr>
        <w:t xml:space="preserve">Et le nombre d’élèves « décrocheurs » est hélas en augmentation au collège sur l’ensemble de ces dernières années. Les collègues du lycée présents lui confirment que  ce problème semble prendre aussi de l’ampleur en seconde, avec un nombre non négligeable d’élèves « démotivés » et  ne fournissant  pas </w:t>
      </w:r>
      <w:r w:rsidR="00164AAD">
        <w:rPr>
          <w:sz w:val="28"/>
          <w:szCs w:val="28"/>
        </w:rPr>
        <w:t xml:space="preserve">ou peu </w:t>
      </w:r>
      <w:r w:rsidR="00D21079">
        <w:rPr>
          <w:sz w:val="28"/>
          <w:szCs w:val="28"/>
        </w:rPr>
        <w:t>d’efforts.</w:t>
      </w:r>
      <w:r w:rsidR="00164AAD">
        <w:rPr>
          <w:sz w:val="28"/>
          <w:szCs w:val="28"/>
        </w:rPr>
        <w:t xml:space="preserve"> Il ne semble pas y avoir de « recette-miracle » !</w:t>
      </w:r>
      <w:r>
        <w:rPr>
          <w:sz w:val="28"/>
          <w:szCs w:val="28"/>
        </w:rPr>
        <w:t xml:space="preserve"> Ce problème  semble général ! </w:t>
      </w:r>
      <w:r w:rsidR="00164AAD">
        <w:rPr>
          <w:sz w:val="28"/>
          <w:szCs w:val="28"/>
        </w:rPr>
        <w:t xml:space="preserve"> Mr le Principal nous fait part</w:t>
      </w:r>
      <w:r>
        <w:rPr>
          <w:sz w:val="28"/>
          <w:szCs w:val="28"/>
        </w:rPr>
        <w:t xml:space="preserve">, par ailleurs, </w:t>
      </w:r>
      <w:r w:rsidR="00164AAD">
        <w:rPr>
          <w:sz w:val="28"/>
          <w:szCs w:val="28"/>
        </w:rPr>
        <w:t xml:space="preserve"> de la création d’un groupe de travail inter-établissements sur les « élèves-décrocheurs ».</w:t>
      </w:r>
      <w:r>
        <w:rPr>
          <w:sz w:val="28"/>
          <w:szCs w:val="28"/>
        </w:rPr>
        <w:t>.</w:t>
      </w:r>
      <w:r w:rsidR="00164AAD">
        <w:rPr>
          <w:sz w:val="28"/>
          <w:szCs w:val="28"/>
        </w:rPr>
        <w:t xml:space="preserve"> </w:t>
      </w:r>
      <w:r>
        <w:rPr>
          <w:sz w:val="28"/>
          <w:szCs w:val="28"/>
        </w:rPr>
        <w:t>…</w:t>
      </w:r>
    </w:p>
    <w:p w:rsidR="00164AAD" w:rsidRPr="0082766D" w:rsidRDefault="00164AAD" w:rsidP="00D21079">
      <w:pPr>
        <w:tabs>
          <w:tab w:val="left" w:pos="-142"/>
        </w:tabs>
        <w:ind w:left="-284" w:right="-425" w:firstLine="142"/>
        <w:rPr>
          <w:sz w:val="28"/>
          <w:szCs w:val="28"/>
        </w:rPr>
      </w:pPr>
      <w:r>
        <w:rPr>
          <w:sz w:val="28"/>
          <w:szCs w:val="28"/>
        </w:rPr>
        <w:tab/>
      </w:r>
      <w:r>
        <w:rPr>
          <w:sz w:val="28"/>
          <w:szCs w:val="28"/>
        </w:rPr>
        <w:tab/>
        <w:t xml:space="preserve">Il souhaite à notre groupe une bonne continuation dans la poursuite de sa réflexion et dans son travail. </w:t>
      </w:r>
    </w:p>
    <w:p w:rsidR="00795962" w:rsidRPr="0082766D" w:rsidRDefault="00795962" w:rsidP="00795962">
      <w:pPr>
        <w:tabs>
          <w:tab w:val="left" w:pos="-142"/>
        </w:tabs>
        <w:ind w:left="-284" w:right="-425" w:firstLine="142"/>
        <w:rPr>
          <w:sz w:val="28"/>
          <w:szCs w:val="28"/>
        </w:rPr>
      </w:pPr>
      <w:r>
        <w:rPr>
          <w:sz w:val="28"/>
          <w:szCs w:val="28"/>
        </w:rPr>
        <w:tab/>
      </w:r>
      <w:r>
        <w:rPr>
          <w:sz w:val="28"/>
          <w:szCs w:val="28"/>
        </w:rPr>
        <w:tab/>
      </w:r>
    </w:p>
    <w:p w:rsidR="00795962" w:rsidRPr="0082766D" w:rsidRDefault="00795962" w:rsidP="00795962">
      <w:pPr>
        <w:rPr>
          <w:b/>
          <w:bCs/>
          <w:sz w:val="32"/>
          <w:szCs w:val="32"/>
          <w:u w:val="single"/>
        </w:rPr>
      </w:pPr>
      <w:r w:rsidRPr="0082766D">
        <w:rPr>
          <w:b/>
          <w:bCs/>
          <w:sz w:val="32"/>
          <w:szCs w:val="32"/>
          <w:u w:val="single"/>
        </w:rPr>
        <w:lastRenderedPageBreak/>
        <w:t>2. BILAN DU BREVET BLANC DU SECTEUR.</w:t>
      </w:r>
    </w:p>
    <w:p w:rsidR="00795962" w:rsidRPr="0082766D" w:rsidRDefault="00795962" w:rsidP="00795962">
      <w:pPr>
        <w:rPr>
          <w:b/>
          <w:bCs/>
          <w:sz w:val="32"/>
          <w:szCs w:val="32"/>
          <w:u w:val="single"/>
        </w:rPr>
      </w:pPr>
    </w:p>
    <w:p w:rsidR="00795962" w:rsidRPr="0082766D" w:rsidRDefault="00795962" w:rsidP="00795962">
      <w:pPr>
        <w:ind w:firstLine="708"/>
        <w:rPr>
          <w:b/>
          <w:bCs/>
          <w:sz w:val="32"/>
          <w:szCs w:val="32"/>
        </w:rPr>
      </w:pPr>
      <w:r w:rsidRPr="0082766D">
        <w:rPr>
          <w:sz w:val="28"/>
          <w:szCs w:val="28"/>
        </w:rPr>
        <w:t>Un brevet blanc a eu lieu comme prévu dans tous les collèges du secteur</w:t>
      </w:r>
      <w:r w:rsidRPr="0082766D">
        <w:rPr>
          <w:b/>
          <w:bCs/>
          <w:sz w:val="32"/>
          <w:szCs w:val="32"/>
        </w:rPr>
        <w:t xml:space="preserve"> </w:t>
      </w:r>
      <w:r w:rsidR="00DD25EE">
        <w:rPr>
          <w:b/>
          <w:bCs/>
          <w:sz w:val="32"/>
          <w:szCs w:val="32"/>
        </w:rPr>
        <w:t>MARDI 27</w:t>
      </w:r>
      <w:r w:rsidRPr="0082766D">
        <w:rPr>
          <w:b/>
          <w:bCs/>
          <w:sz w:val="32"/>
          <w:szCs w:val="32"/>
        </w:rPr>
        <w:t xml:space="preserve"> AVRIL 20</w:t>
      </w:r>
      <w:r w:rsidR="00DD25EE">
        <w:rPr>
          <w:b/>
          <w:bCs/>
          <w:sz w:val="32"/>
          <w:szCs w:val="32"/>
        </w:rPr>
        <w:t>1</w:t>
      </w:r>
      <w:r w:rsidRPr="0082766D">
        <w:rPr>
          <w:b/>
          <w:bCs/>
          <w:sz w:val="32"/>
          <w:szCs w:val="32"/>
        </w:rPr>
        <w:t>0 DANS LA MATINEE.</w:t>
      </w:r>
    </w:p>
    <w:p w:rsidR="00795962" w:rsidRPr="0082766D" w:rsidRDefault="00795962" w:rsidP="00795962">
      <w:pPr>
        <w:ind w:firstLine="708"/>
        <w:rPr>
          <w:sz w:val="28"/>
          <w:szCs w:val="28"/>
        </w:rPr>
      </w:pPr>
      <w:r w:rsidRPr="0082766D">
        <w:rPr>
          <w:sz w:val="28"/>
          <w:szCs w:val="28"/>
        </w:rPr>
        <w:t>La nature d’ </w:t>
      </w:r>
      <w:r w:rsidRPr="0082766D">
        <w:rPr>
          <w:b/>
          <w:bCs/>
          <w:sz w:val="28"/>
          <w:szCs w:val="28"/>
        </w:rPr>
        <w:t>« épreuve de secteur »</w:t>
      </w:r>
      <w:r w:rsidRPr="0082766D">
        <w:rPr>
          <w:sz w:val="28"/>
          <w:szCs w:val="28"/>
        </w:rPr>
        <w:t xml:space="preserve"> n’a pas été évoquée devant les élèves.  Des professeurs volontaires de lycée se sont associés à la correction.</w:t>
      </w:r>
    </w:p>
    <w:p w:rsidR="00795962" w:rsidRPr="0082766D" w:rsidRDefault="00795962" w:rsidP="00795962">
      <w:pPr>
        <w:ind w:firstLine="708"/>
        <w:rPr>
          <w:b/>
          <w:bCs/>
          <w:i/>
          <w:iCs/>
          <w:sz w:val="28"/>
          <w:szCs w:val="28"/>
        </w:rPr>
      </w:pPr>
      <w:r w:rsidRPr="0082766D">
        <w:rPr>
          <w:b/>
          <w:bCs/>
          <w:i/>
          <w:iCs/>
          <w:sz w:val="28"/>
          <w:szCs w:val="28"/>
        </w:rPr>
        <w:t xml:space="preserve">Le rappel du sujet </w:t>
      </w:r>
      <w:r w:rsidR="00DD25EE">
        <w:rPr>
          <w:b/>
          <w:bCs/>
          <w:i/>
          <w:iCs/>
          <w:sz w:val="28"/>
          <w:szCs w:val="28"/>
        </w:rPr>
        <w:t xml:space="preserve"> </w:t>
      </w:r>
      <w:r w:rsidRPr="0082766D">
        <w:rPr>
          <w:b/>
          <w:bCs/>
          <w:i/>
          <w:iCs/>
          <w:sz w:val="28"/>
          <w:szCs w:val="28"/>
        </w:rPr>
        <w:t>figure en annexe de ce compte-rendu.</w:t>
      </w:r>
    </w:p>
    <w:p w:rsidR="00795962" w:rsidRPr="0082766D" w:rsidRDefault="00795962" w:rsidP="00795962">
      <w:pPr>
        <w:ind w:firstLine="708"/>
        <w:rPr>
          <w:b/>
          <w:bCs/>
          <w:i/>
          <w:iCs/>
          <w:sz w:val="28"/>
          <w:szCs w:val="28"/>
        </w:rPr>
      </w:pPr>
    </w:p>
    <w:p w:rsidR="00795962" w:rsidRPr="0082766D" w:rsidRDefault="00795962" w:rsidP="00795962">
      <w:pPr>
        <w:rPr>
          <w:b/>
          <w:bCs/>
          <w:sz w:val="32"/>
          <w:szCs w:val="32"/>
          <w:u w:val="single"/>
        </w:rPr>
      </w:pPr>
      <w:r w:rsidRPr="0082766D">
        <w:rPr>
          <w:b/>
          <w:bCs/>
          <w:sz w:val="32"/>
          <w:szCs w:val="32"/>
          <w:u w:val="single"/>
        </w:rPr>
        <w:t>A)  BILAN PAR EXERCICE.</w:t>
      </w:r>
    </w:p>
    <w:p w:rsidR="00795962" w:rsidRPr="0082766D" w:rsidRDefault="00795962" w:rsidP="00795962">
      <w:pPr>
        <w:rPr>
          <w:b/>
          <w:bCs/>
          <w:sz w:val="32"/>
          <w:szCs w:val="32"/>
          <w:u w:val="single"/>
        </w:rPr>
      </w:pPr>
    </w:p>
    <w:p w:rsidR="00795962" w:rsidRDefault="00795962" w:rsidP="00795962">
      <w:pPr>
        <w:rPr>
          <w:b/>
          <w:bCs/>
          <w:sz w:val="32"/>
          <w:szCs w:val="32"/>
          <w:u w:val="single"/>
        </w:rPr>
      </w:pPr>
      <w:r w:rsidRPr="0082766D">
        <w:rPr>
          <w:b/>
          <w:bCs/>
          <w:sz w:val="32"/>
          <w:szCs w:val="32"/>
          <w:u w:val="single"/>
        </w:rPr>
        <w:t>1</w:t>
      </w:r>
      <w:r w:rsidRPr="0082766D">
        <w:rPr>
          <w:b/>
          <w:bCs/>
          <w:sz w:val="32"/>
          <w:szCs w:val="32"/>
          <w:u w:val="single"/>
          <w:vertAlign w:val="superscript"/>
        </w:rPr>
        <w:t>ère</w:t>
      </w:r>
      <w:r w:rsidRPr="0082766D">
        <w:rPr>
          <w:b/>
          <w:bCs/>
          <w:sz w:val="32"/>
          <w:szCs w:val="32"/>
          <w:u w:val="single"/>
        </w:rPr>
        <w:t xml:space="preserve"> partie ; Activités numériques</w:t>
      </w:r>
    </w:p>
    <w:p w:rsidR="00C36F40" w:rsidRDefault="00C36F40" w:rsidP="00795962">
      <w:pPr>
        <w:rPr>
          <w:b/>
          <w:bCs/>
          <w:sz w:val="32"/>
          <w:szCs w:val="32"/>
          <w:u w:val="single"/>
        </w:rPr>
      </w:pPr>
    </w:p>
    <w:p w:rsidR="00C36F40" w:rsidRPr="00C36F40" w:rsidRDefault="00C36F40" w:rsidP="00795962">
      <w:pPr>
        <w:rPr>
          <w:bCs/>
          <w:sz w:val="28"/>
          <w:szCs w:val="28"/>
        </w:rPr>
      </w:pPr>
      <w:r w:rsidRPr="00C36F40">
        <w:rPr>
          <w:bCs/>
          <w:sz w:val="28"/>
          <w:szCs w:val="28"/>
        </w:rPr>
        <w:t>Globalement cette partie a été assez mal réussie.</w:t>
      </w:r>
    </w:p>
    <w:p w:rsidR="00795962" w:rsidRPr="00C36F40" w:rsidRDefault="00795962" w:rsidP="00795962">
      <w:pPr>
        <w:jc w:val="center"/>
        <w:rPr>
          <w:bCs/>
          <w:sz w:val="28"/>
          <w:szCs w:val="28"/>
        </w:rPr>
      </w:pPr>
    </w:p>
    <w:p w:rsidR="006C19A0" w:rsidRDefault="00795962" w:rsidP="00DD25EE">
      <w:pPr>
        <w:ind w:firstLine="708"/>
        <w:rPr>
          <w:bCs/>
          <w:sz w:val="28"/>
          <w:szCs w:val="28"/>
        </w:rPr>
      </w:pPr>
      <w:r w:rsidRPr="0082766D">
        <w:rPr>
          <w:b/>
          <w:bCs/>
          <w:sz w:val="28"/>
          <w:szCs w:val="28"/>
          <w:u w:val="single"/>
        </w:rPr>
        <w:t>Exercice 1 :</w:t>
      </w:r>
      <w:r w:rsidRPr="0082766D">
        <w:rPr>
          <w:b/>
          <w:bCs/>
          <w:sz w:val="28"/>
          <w:szCs w:val="28"/>
        </w:rPr>
        <w:t xml:space="preserve"> </w:t>
      </w:r>
      <w:r w:rsidRPr="0082766D">
        <w:rPr>
          <w:bCs/>
          <w:sz w:val="28"/>
          <w:szCs w:val="28"/>
        </w:rPr>
        <w:t xml:space="preserve">Exercice courant au brevet des collèges mais </w:t>
      </w:r>
      <w:r w:rsidR="00DD25EE">
        <w:rPr>
          <w:bCs/>
          <w:sz w:val="28"/>
          <w:szCs w:val="28"/>
        </w:rPr>
        <w:t>dont les résultats sont souvent décevants</w:t>
      </w:r>
      <w:r w:rsidR="006C19A0">
        <w:rPr>
          <w:bCs/>
          <w:sz w:val="28"/>
          <w:szCs w:val="28"/>
        </w:rPr>
        <w:t>, essentiellement en ce qui concerne A et C.</w:t>
      </w:r>
    </w:p>
    <w:p w:rsidR="00795962" w:rsidRDefault="00DD25EE" w:rsidP="00DD25EE">
      <w:pPr>
        <w:ind w:firstLine="708"/>
        <w:rPr>
          <w:bCs/>
          <w:sz w:val="28"/>
          <w:szCs w:val="28"/>
        </w:rPr>
      </w:pPr>
      <w:r>
        <w:rPr>
          <w:bCs/>
          <w:sz w:val="28"/>
          <w:szCs w:val="28"/>
        </w:rPr>
        <w:t xml:space="preserve"> </w:t>
      </w:r>
      <w:r w:rsidR="006C19A0">
        <w:rPr>
          <w:bCs/>
          <w:sz w:val="28"/>
          <w:szCs w:val="28"/>
        </w:rPr>
        <w:t xml:space="preserve">On relève </w:t>
      </w:r>
      <w:r w:rsidR="00260657">
        <w:rPr>
          <w:bCs/>
          <w:sz w:val="28"/>
          <w:szCs w:val="28"/>
        </w:rPr>
        <w:t xml:space="preserve">dans le calcul de A </w:t>
      </w:r>
      <w:r w:rsidR="006C19A0">
        <w:rPr>
          <w:bCs/>
          <w:sz w:val="28"/>
          <w:szCs w:val="28"/>
        </w:rPr>
        <w:t xml:space="preserve">des erreurs de priorité, des difficultés de mise au même dénominateur  et </w:t>
      </w:r>
      <w:r w:rsidR="00260657">
        <w:rPr>
          <w:bCs/>
          <w:sz w:val="28"/>
          <w:szCs w:val="28"/>
        </w:rPr>
        <w:t xml:space="preserve">des difficultés  également </w:t>
      </w:r>
      <w:r w:rsidR="006C19A0">
        <w:rPr>
          <w:bCs/>
          <w:sz w:val="28"/>
          <w:szCs w:val="28"/>
        </w:rPr>
        <w:t>à obtenir une fraction irréductible.</w:t>
      </w:r>
    </w:p>
    <w:p w:rsidR="006C19A0" w:rsidRDefault="006C19A0" w:rsidP="00DD25EE">
      <w:pPr>
        <w:ind w:firstLine="708"/>
        <w:rPr>
          <w:bCs/>
          <w:sz w:val="28"/>
          <w:szCs w:val="28"/>
        </w:rPr>
      </w:pPr>
      <w:r>
        <w:rPr>
          <w:bCs/>
          <w:sz w:val="28"/>
          <w:szCs w:val="28"/>
        </w:rPr>
        <w:t>Le calcul de B semble facilité par un bon usage de la calculatrice.</w:t>
      </w:r>
      <w:r w:rsidR="00260657">
        <w:rPr>
          <w:bCs/>
          <w:sz w:val="28"/>
          <w:szCs w:val="28"/>
        </w:rPr>
        <w:t xml:space="preserve"> Il y a tout de même des inversions comme 2 </w:t>
      </w:r>
      <m:oMath>
        <m:rad>
          <m:radPr>
            <m:degHide m:val="on"/>
            <m:ctrlPr>
              <w:rPr>
                <w:rFonts w:ascii="Cambria Math" w:hAnsi="Cambria Math"/>
                <w:bCs/>
                <w:i/>
                <w:sz w:val="28"/>
                <w:szCs w:val="28"/>
              </w:rPr>
            </m:ctrlPr>
          </m:radPr>
          <m:deg/>
          <m:e>
            <m:r>
              <w:rPr>
                <w:rFonts w:ascii="Cambria Math" w:hAnsi="Cambria Math"/>
                <w:sz w:val="28"/>
                <w:szCs w:val="28"/>
              </w:rPr>
              <m:t>5</m:t>
            </m:r>
          </m:e>
        </m:rad>
      </m:oMath>
      <w:r w:rsidR="00260657">
        <w:rPr>
          <w:bCs/>
          <w:sz w:val="28"/>
          <w:szCs w:val="28"/>
        </w:rPr>
        <w:t xml:space="preserve">  au lieu de 5 </w:t>
      </w:r>
      <m:oMath>
        <m:rad>
          <m:radPr>
            <m:degHide m:val="on"/>
            <m:ctrlPr>
              <w:rPr>
                <w:rFonts w:ascii="Cambria Math" w:hAnsi="Cambria Math"/>
                <w:bCs/>
                <w:i/>
                <w:sz w:val="28"/>
                <w:szCs w:val="28"/>
              </w:rPr>
            </m:ctrlPr>
          </m:radPr>
          <m:deg/>
          <m:e>
            <m:r>
              <w:rPr>
                <w:rFonts w:ascii="Cambria Math" w:hAnsi="Cambria Math"/>
                <w:sz w:val="28"/>
                <w:szCs w:val="28"/>
              </w:rPr>
              <m:t>2</m:t>
            </m:r>
          </m:e>
        </m:rad>
      </m:oMath>
      <w:r w:rsidR="00260657">
        <w:rPr>
          <w:bCs/>
          <w:sz w:val="28"/>
          <w:szCs w:val="28"/>
        </w:rPr>
        <w:t xml:space="preserve"> ….</w:t>
      </w:r>
    </w:p>
    <w:p w:rsidR="006C19A0" w:rsidRPr="0082766D" w:rsidRDefault="006C19A0" w:rsidP="00DD25EE">
      <w:pPr>
        <w:ind w:firstLine="708"/>
        <w:rPr>
          <w:bCs/>
          <w:sz w:val="28"/>
          <w:szCs w:val="28"/>
        </w:rPr>
      </w:pPr>
      <w:r>
        <w:rPr>
          <w:bCs/>
          <w:sz w:val="28"/>
          <w:szCs w:val="28"/>
        </w:rPr>
        <w:t>Le calcul de C est très mal réussi. Les règles opératoires avec les puissances semblent souvent mal assimilées ainsi que la notation scientifique.</w:t>
      </w:r>
      <w:r w:rsidR="00260657">
        <w:rPr>
          <w:bCs/>
          <w:sz w:val="28"/>
          <w:szCs w:val="28"/>
        </w:rPr>
        <w:t xml:space="preserve"> On relève de nombreuses erreurs du genre « 400 = 4 × </w:t>
      </w:r>
      <m:oMath>
        <m:sSup>
          <m:sSupPr>
            <m:ctrlPr>
              <w:rPr>
                <w:rFonts w:ascii="Cambria Math" w:hAnsi="Cambria Math"/>
                <w:bCs/>
                <w:i/>
                <w:sz w:val="28"/>
                <w:szCs w:val="28"/>
              </w:rPr>
            </m:ctrlPr>
          </m:sSupPr>
          <m:e>
            <m:r>
              <w:rPr>
                <w:rFonts w:ascii="Cambria Math" w:hAnsi="Cambria Math"/>
                <w:sz w:val="28"/>
                <w:szCs w:val="28"/>
              </w:rPr>
              <m:t>10</m:t>
            </m:r>
          </m:e>
          <m:sup>
            <m:r>
              <w:rPr>
                <w:rFonts w:ascii="Cambria Math" w:hAnsi="Cambria Math"/>
                <w:sz w:val="28"/>
                <w:szCs w:val="28"/>
              </w:rPr>
              <m:t>-2</m:t>
            </m:r>
          </m:sup>
        </m:sSup>
      </m:oMath>
      <w:r w:rsidR="00260657">
        <w:rPr>
          <w:bCs/>
          <w:sz w:val="28"/>
          <w:szCs w:val="28"/>
        </w:rPr>
        <w:t> »…</w:t>
      </w:r>
    </w:p>
    <w:p w:rsidR="00795962" w:rsidRPr="0082766D" w:rsidRDefault="00795962" w:rsidP="00795962">
      <w:pPr>
        <w:rPr>
          <w:bCs/>
          <w:sz w:val="28"/>
          <w:szCs w:val="28"/>
        </w:rPr>
      </w:pPr>
    </w:p>
    <w:p w:rsidR="00795962" w:rsidRDefault="00795962" w:rsidP="00795962">
      <w:pPr>
        <w:ind w:firstLine="708"/>
        <w:rPr>
          <w:bCs/>
          <w:sz w:val="28"/>
          <w:szCs w:val="28"/>
        </w:rPr>
      </w:pPr>
      <w:r w:rsidRPr="0082766D">
        <w:rPr>
          <w:b/>
          <w:bCs/>
          <w:sz w:val="28"/>
          <w:szCs w:val="28"/>
          <w:u w:val="single"/>
        </w:rPr>
        <w:t>Exercice 2 :</w:t>
      </w:r>
      <w:r w:rsidRPr="0082766D">
        <w:rPr>
          <w:bCs/>
          <w:sz w:val="28"/>
          <w:szCs w:val="28"/>
        </w:rPr>
        <w:t xml:space="preserve">  Exercice courant au brevet mais là aussi </w:t>
      </w:r>
      <w:r w:rsidR="006C19A0">
        <w:rPr>
          <w:bCs/>
          <w:sz w:val="28"/>
          <w:szCs w:val="28"/>
        </w:rPr>
        <w:t>pas très bien</w:t>
      </w:r>
      <w:r w:rsidRPr="0082766D">
        <w:rPr>
          <w:bCs/>
          <w:sz w:val="28"/>
          <w:szCs w:val="28"/>
        </w:rPr>
        <w:t xml:space="preserve"> réussi. Le calcul algébrique semble de moins en moins maîtrisé par les élèves !</w:t>
      </w:r>
    </w:p>
    <w:p w:rsidR="006C19A0" w:rsidRDefault="006C19A0" w:rsidP="00795962">
      <w:pPr>
        <w:ind w:firstLine="708"/>
        <w:rPr>
          <w:bCs/>
          <w:sz w:val="28"/>
          <w:szCs w:val="28"/>
        </w:rPr>
      </w:pPr>
      <w:r>
        <w:rPr>
          <w:bCs/>
          <w:sz w:val="28"/>
          <w:szCs w:val="28"/>
        </w:rPr>
        <w:t>Les identités remarquables sont souvent mal sues ou mal appliquées.</w:t>
      </w:r>
      <w:r w:rsidR="00260657">
        <w:rPr>
          <w:bCs/>
          <w:sz w:val="28"/>
          <w:szCs w:val="28"/>
        </w:rPr>
        <w:t xml:space="preserve"> Il y a de nombreuses erreurs du genre « </w:t>
      </w:r>
      <m:oMath>
        <m:sSup>
          <m:sSupPr>
            <m:ctrlPr>
              <w:rPr>
                <w:rFonts w:ascii="Cambria Math" w:hAnsi="Cambria Math"/>
                <w:bCs/>
                <w:i/>
                <w:sz w:val="28"/>
                <w:szCs w:val="28"/>
              </w:rPr>
            </m:ctrlPr>
          </m:sSupPr>
          <m:e>
            <m:r>
              <w:rPr>
                <w:rFonts w:ascii="Cambria Math" w:hAnsi="Cambria Math"/>
                <w:sz w:val="28"/>
                <w:szCs w:val="28"/>
              </w:rPr>
              <m:t>( 5 x-4 )</m:t>
            </m:r>
          </m:e>
          <m:sup>
            <m:r>
              <w:rPr>
                <w:rFonts w:ascii="Cambria Math" w:hAnsi="Cambria Math"/>
                <w:sz w:val="28"/>
                <w:szCs w:val="28"/>
              </w:rPr>
              <m:t>2</m:t>
            </m:r>
          </m:sup>
        </m:sSup>
      </m:oMath>
      <w:r w:rsidR="00260657">
        <w:rPr>
          <w:bCs/>
          <w:sz w:val="28"/>
          <w:szCs w:val="28"/>
        </w:rPr>
        <w:t xml:space="preserve"> = 25 </w:t>
      </w:r>
      <m:oMath>
        <m:sSup>
          <m:sSupPr>
            <m:ctrlPr>
              <w:rPr>
                <w:rFonts w:ascii="Cambria Math" w:hAnsi="Cambria Math"/>
                <w:bCs/>
                <w:i/>
                <w:sz w:val="28"/>
                <w:szCs w:val="28"/>
              </w:rPr>
            </m:ctrlPr>
          </m:sSupPr>
          <m:e>
            <m:r>
              <w:rPr>
                <w:rFonts w:ascii="Cambria Math" w:hAnsi="Cambria Math"/>
                <w:sz w:val="28"/>
                <w:szCs w:val="28"/>
              </w:rPr>
              <m:t>x</m:t>
            </m:r>
          </m:e>
          <m:sup>
            <m:r>
              <w:rPr>
                <w:rFonts w:ascii="Cambria Math" w:hAnsi="Cambria Math"/>
                <w:sz w:val="28"/>
                <w:szCs w:val="28"/>
              </w:rPr>
              <m:t>2</m:t>
            </m:r>
          </m:sup>
        </m:sSup>
        <m:r>
          <w:rPr>
            <w:rFonts w:ascii="Cambria Math" w:hAnsi="Cambria Math"/>
            <w:sz w:val="28"/>
            <w:szCs w:val="28"/>
          </w:rPr>
          <m:t xml:space="preserve">- 16 </m:t>
        </m:r>
      </m:oMath>
      <w:r w:rsidR="00260657">
        <w:rPr>
          <w:bCs/>
          <w:sz w:val="28"/>
          <w:szCs w:val="28"/>
        </w:rPr>
        <w:t xml:space="preserve">  » … </w:t>
      </w:r>
    </w:p>
    <w:p w:rsidR="006C19A0" w:rsidRDefault="006C19A0" w:rsidP="00795962">
      <w:pPr>
        <w:ind w:firstLine="708"/>
        <w:rPr>
          <w:bCs/>
          <w:sz w:val="28"/>
          <w:szCs w:val="28"/>
        </w:rPr>
      </w:pPr>
      <w:r>
        <w:rPr>
          <w:bCs/>
          <w:sz w:val="28"/>
          <w:szCs w:val="28"/>
        </w:rPr>
        <w:t xml:space="preserve">Les développements et </w:t>
      </w:r>
      <w:r w:rsidR="00260657">
        <w:rPr>
          <w:bCs/>
          <w:sz w:val="28"/>
          <w:szCs w:val="28"/>
        </w:rPr>
        <w:t xml:space="preserve">les </w:t>
      </w:r>
      <w:r>
        <w:rPr>
          <w:bCs/>
          <w:sz w:val="28"/>
          <w:szCs w:val="28"/>
        </w:rPr>
        <w:t xml:space="preserve">factorisations sont souvent mal </w:t>
      </w:r>
      <w:r w:rsidR="00260657">
        <w:rPr>
          <w:bCs/>
          <w:sz w:val="28"/>
          <w:szCs w:val="28"/>
        </w:rPr>
        <w:t xml:space="preserve">traités </w:t>
      </w:r>
      <w:r>
        <w:rPr>
          <w:bCs/>
          <w:sz w:val="28"/>
          <w:szCs w:val="28"/>
        </w:rPr>
        <w:t xml:space="preserve">et le lien avec l’équation-produit </w:t>
      </w:r>
      <w:r w:rsidR="00260657">
        <w:rPr>
          <w:bCs/>
          <w:sz w:val="28"/>
          <w:szCs w:val="28"/>
        </w:rPr>
        <w:t xml:space="preserve">et la factorisation </w:t>
      </w:r>
      <w:r>
        <w:rPr>
          <w:bCs/>
          <w:sz w:val="28"/>
          <w:szCs w:val="28"/>
        </w:rPr>
        <w:t xml:space="preserve">n’est pas toujours </w:t>
      </w:r>
      <w:r w:rsidR="00260657">
        <w:rPr>
          <w:bCs/>
          <w:sz w:val="28"/>
          <w:szCs w:val="28"/>
        </w:rPr>
        <w:t>remarqué…</w:t>
      </w:r>
    </w:p>
    <w:p w:rsidR="006C19A0" w:rsidRDefault="006C19A0" w:rsidP="00795962">
      <w:pPr>
        <w:ind w:firstLine="708"/>
        <w:rPr>
          <w:bCs/>
          <w:sz w:val="28"/>
          <w:szCs w:val="28"/>
        </w:rPr>
      </w:pPr>
      <w:r>
        <w:rPr>
          <w:bCs/>
          <w:sz w:val="28"/>
          <w:szCs w:val="28"/>
        </w:rPr>
        <w:t>L’équation-produit est moyennement bien traitée.</w:t>
      </w:r>
      <w:r w:rsidR="00260657">
        <w:rPr>
          <w:bCs/>
          <w:sz w:val="28"/>
          <w:szCs w:val="28"/>
        </w:rPr>
        <w:t xml:space="preserve"> Toujours encore des erreurs de signe…</w:t>
      </w:r>
    </w:p>
    <w:p w:rsidR="006C19A0" w:rsidRPr="0082766D" w:rsidRDefault="006C19A0" w:rsidP="00795962">
      <w:pPr>
        <w:ind w:firstLine="708"/>
        <w:rPr>
          <w:bCs/>
          <w:sz w:val="28"/>
          <w:szCs w:val="28"/>
        </w:rPr>
      </w:pPr>
    </w:p>
    <w:p w:rsidR="006C19A0" w:rsidRDefault="00795962" w:rsidP="00795962">
      <w:pPr>
        <w:ind w:firstLine="708"/>
        <w:rPr>
          <w:bCs/>
          <w:sz w:val="28"/>
          <w:szCs w:val="28"/>
        </w:rPr>
      </w:pPr>
      <w:r w:rsidRPr="0082766D">
        <w:rPr>
          <w:b/>
          <w:bCs/>
          <w:sz w:val="28"/>
          <w:szCs w:val="28"/>
          <w:u w:val="single"/>
        </w:rPr>
        <w:t>Exercice 3 :</w:t>
      </w:r>
      <w:r w:rsidRPr="0082766D">
        <w:rPr>
          <w:bCs/>
          <w:sz w:val="28"/>
          <w:szCs w:val="28"/>
        </w:rPr>
        <w:t xml:space="preserve"> Exercice facile de statistiques qui aurait dû être beaucoup mieux réussi.</w:t>
      </w:r>
      <w:r w:rsidR="00C36F40">
        <w:rPr>
          <w:bCs/>
          <w:sz w:val="28"/>
          <w:szCs w:val="28"/>
        </w:rPr>
        <w:t xml:space="preserve"> </w:t>
      </w:r>
      <w:r w:rsidRPr="0082766D">
        <w:rPr>
          <w:bCs/>
          <w:sz w:val="28"/>
          <w:szCs w:val="28"/>
        </w:rPr>
        <w:t xml:space="preserve"> </w:t>
      </w:r>
      <w:r w:rsidR="006C19A0">
        <w:rPr>
          <w:bCs/>
          <w:sz w:val="28"/>
          <w:szCs w:val="28"/>
        </w:rPr>
        <w:t>C’est souvent du « tout ou rien »</w:t>
      </w:r>
      <w:r w:rsidR="00C36F40">
        <w:rPr>
          <w:bCs/>
          <w:sz w:val="28"/>
          <w:szCs w:val="28"/>
        </w:rPr>
        <w:t> : l’exercice n’a même pas été commencé par un grand nombre d’ « élèves-décrocheurs »…</w:t>
      </w:r>
    </w:p>
    <w:p w:rsidR="006C19A0" w:rsidRDefault="00C36F40" w:rsidP="00795962">
      <w:pPr>
        <w:ind w:firstLine="708"/>
        <w:rPr>
          <w:bCs/>
          <w:sz w:val="28"/>
          <w:szCs w:val="28"/>
        </w:rPr>
      </w:pPr>
      <w:r>
        <w:rPr>
          <w:bCs/>
          <w:sz w:val="28"/>
          <w:szCs w:val="28"/>
        </w:rPr>
        <w:t>Surprenant : le</w:t>
      </w:r>
      <w:r w:rsidR="006C19A0">
        <w:rPr>
          <w:bCs/>
          <w:sz w:val="28"/>
          <w:szCs w:val="28"/>
        </w:rPr>
        <w:t xml:space="preserve">s centres des classes ne sont pas toujours bien calculés </w:t>
      </w:r>
      <w:r>
        <w:rPr>
          <w:bCs/>
          <w:sz w:val="28"/>
          <w:szCs w:val="28"/>
        </w:rPr>
        <w:t xml:space="preserve">. </w:t>
      </w:r>
    </w:p>
    <w:p w:rsidR="00795962" w:rsidRDefault="00C36F40" w:rsidP="00795962">
      <w:pPr>
        <w:ind w:firstLine="708"/>
        <w:rPr>
          <w:bCs/>
          <w:sz w:val="28"/>
          <w:szCs w:val="28"/>
        </w:rPr>
      </w:pPr>
      <w:r>
        <w:rPr>
          <w:bCs/>
          <w:sz w:val="28"/>
          <w:szCs w:val="28"/>
        </w:rPr>
        <w:t>Quelques</w:t>
      </w:r>
      <w:r w:rsidR="00795962" w:rsidRPr="0082766D">
        <w:rPr>
          <w:bCs/>
          <w:sz w:val="28"/>
          <w:szCs w:val="28"/>
        </w:rPr>
        <w:t xml:space="preserve"> impasses ont été faites sur  </w:t>
      </w:r>
      <w:r w:rsidR="006C19A0">
        <w:rPr>
          <w:bCs/>
          <w:sz w:val="28"/>
          <w:szCs w:val="28"/>
        </w:rPr>
        <w:t>les fréquences en pourcentage</w:t>
      </w:r>
      <w:r>
        <w:rPr>
          <w:bCs/>
          <w:sz w:val="28"/>
          <w:szCs w:val="28"/>
        </w:rPr>
        <w:t>.</w:t>
      </w:r>
    </w:p>
    <w:p w:rsidR="00C36F40" w:rsidRDefault="00C36F40" w:rsidP="00795962">
      <w:pPr>
        <w:ind w:firstLine="708"/>
        <w:rPr>
          <w:bCs/>
          <w:sz w:val="28"/>
          <w:szCs w:val="28"/>
        </w:rPr>
      </w:pPr>
      <w:r>
        <w:rPr>
          <w:bCs/>
          <w:sz w:val="28"/>
          <w:szCs w:val="28"/>
        </w:rPr>
        <w:t>Un nombre non négligeable d’élèves ne tient pas compte des effectifs pour calculer la  moyenne pondérée et certains prennent pour coefficients les centres des classes à la place des effectifs…</w:t>
      </w:r>
    </w:p>
    <w:p w:rsidR="00C36F40" w:rsidRPr="0082766D" w:rsidRDefault="00C36F40" w:rsidP="00795962">
      <w:pPr>
        <w:ind w:firstLine="708"/>
        <w:rPr>
          <w:bCs/>
          <w:sz w:val="28"/>
          <w:szCs w:val="28"/>
        </w:rPr>
      </w:pPr>
      <w:r>
        <w:rPr>
          <w:bCs/>
          <w:sz w:val="28"/>
          <w:szCs w:val="28"/>
        </w:rPr>
        <w:t>La dernière question –même remplacée par des pourcentages lorsque les probabilités n’avaient pas encore été abordées- n’a souvent pas été traitée.</w:t>
      </w:r>
    </w:p>
    <w:p w:rsidR="00C36F40" w:rsidRDefault="00C36F40" w:rsidP="00795962">
      <w:pPr>
        <w:rPr>
          <w:b/>
          <w:bCs/>
          <w:sz w:val="32"/>
          <w:szCs w:val="32"/>
          <w:u w:val="single"/>
        </w:rPr>
      </w:pPr>
    </w:p>
    <w:p w:rsidR="00795962" w:rsidRDefault="00795962" w:rsidP="00795962">
      <w:pPr>
        <w:rPr>
          <w:b/>
          <w:bCs/>
          <w:sz w:val="32"/>
          <w:szCs w:val="32"/>
          <w:u w:val="single"/>
        </w:rPr>
      </w:pPr>
      <w:r w:rsidRPr="0082766D">
        <w:rPr>
          <w:b/>
          <w:bCs/>
          <w:sz w:val="32"/>
          <w:szCs w:val="32"/>
          <w:u w:val="single"/>
        </w:rPr>
        <w:t>2</w:t>
      </w:r>
      <w:r w:rsidRPr="0082766D">
        <w:rPr>
          <w:b/>
          <w:bCs/>
          <w:sz w:val="32"/>
          <w:szCs w:val="32"/>
          <w:u w:val="single"/>
          <w:vertAlign w:val="superscript"/>
        </w:rPr>
        <w:t>ème</w:t>
      </w:r>
      <w:r w:rsidRPr="0082766D">
        <w:rPr>
          <w:b/>
          <w:bCs/>
          <w:sz w:val="32"/>
          <w:szCs w:val="32"/>
          <w:u w:val="single"/>
        </w:rPr>
        <w:t xml:space="preserve"> partie : Activités géométriques.</w:t>
      </w:r>
    </w:p>
    <w:p w:rsidR="00260657" w:rsidRDefault="00260657" w:rsidP="00795962">
      <w:pPr>
        <w:rPr>
          <w:b/>
          <w:bCs/>
          <w:sz w:val="32"/>
          <w:szCs w:val="32"/>
          <w:u w:val="single"/>
        </w:rPr>
      </w:pPr>
      <w:r>
        <w:rPr>
          <w:b/>
          <w:bCs/>
          <w:sz w:val="32"/>
          <w:szCs w:val="32"/>
          <w:u w:val="single"/>
        </w:rPr>
        <w:t xml:space="preserve"> </w:t>
      </w:r>
    </w:p>
    <w:p w:rsidR="00260657" w:rsidRPr="00260657" w:rsidRDefault="00260657" w:rsidP="00795962">
      <w:pPr>
        <w:rPr>
          <w:bCs/>
          <w:sz w:val="28"/>
          <w:szCs w:val="28"/>
        </w:rPr>
      </w:pPr>
      <w:r w:rsidRPr="00260657">
        <w:rPr>
          <w:bCs/>
          <w:sz w:val="28"/>
          <w:szCs w:val="28"/>
        </w:rPr>
        <w:t>Cette partie est mieux réussie en général que les activités algébriques.</w:t>
      </w:r>
    </w:p>
    <w:p w:rsidR="00795962" w:rsidRPr="00260657" w:rsidRDefault="00795962" w:rsidP="00795962">
      <w:pPr>
        <w:jc w:val="center"/>
        <w:rPr>
          <w:bCs/>
          <w:sz w:val="28"/>
          <w:szCs w:val="28"/>
        </w:rPr>
      </w:pPr>
    </w:p>
    <w:p w:rsidR="00795962" w:rsidRDefault="00795962" w:rsidP="00260657">
      <w:pPr>
        <w:ind w:firstLine="708"/>
        <w:rPr>
          <w:bCs/>
          <w:sz w:val="28"/>
          <w:szCs w:val="28"/>
        </w:rPr>
      </w:pPr>
      <w:r w:rsidRPr="0082766D">
        <w:rPr>
          <w:b/>
          <w:bCs/>
          <w:sz w:val="28"/>
          <w:szCs w:val="28"/>
          <w:u w:val="single"/>
        </w:rPr>
        <w:t>Exercice 1 :</w:t>
      </w:r>
      <w:r w:rsidRPr="0082766D">
        <w:rPr>
          <w:b/>
          <w:bCs/>
          <w:sz w:val="28"/>
          <w:szCs w:val="28"/>
        </w:rPr>
        <w:t xml:space="preserve">  </w:t>
      </w:r>
      <w:r w:rsidR="00260657" w:rsidRPr="00260657">
        <w:rPr>
          <w:bCs/>
          <w:sz w:val="28"/>
          <w:szCs w:val="28"/>
        </w:rPr>
        <w:t>Le moins bien réussi</w:t>
      </w:r>
      <w:r w:rsidR="00260657">
        <w:rPr>
          <w:b/>
          <w:bCs/>
          <w:sz w:val="28"/>
          <w:szCs w:val="28"/>
        </w:rPr>
        <w:t xml:space="preserve"> </w:t>
      </w:r>
      <w:r w:rsidR="00260657" w:rsidRPr="00260657">
        <w:rPr>
          <w:bCs/>
          <w:sz w:val="28"/>
          <w:szCs w:val="28"/>
        </w:rPr>
        <w:t>des</w:t>
      </w:r>
      <w:r w:rsidR="00260657">
        <w:rPr>
          <w:bCs/>
          <w:sz w:val="28"/>
          <w:szCs w:val="28"/>
        </w:rPr>
        <w:t xml:space="preserve"> activités géométriques. </w:t>
      </w:r>
      <w:r w:rsidR="00D55B7E">
        <w:rPr>
          <w:bCs/>
          <w:sz w:val="28"/>
          <w:szCs w:val="28"/>
        </w:rPr>
        <w:t xml:space="preserve">C’est souvent « tout ou rien ». Beaucoup n’ont pas su justifier que le triangle EFG était rectangle et il y a eu des impasses dans la trigonométrie du triangle rectangle. </w:t>
      </w:r>
    </w:p>
    <w:p w:rsidR="00D55B7E" w:rsidRPr="00260657" w:rsidRDefault="00D55B7E" w:rsidP="00260657">
      <w:pPr>
        <w:ind w:firstLine="708"/>
        <w:rPr>
          <w:sz w:val="28"/>
          <w:szCs w:val="28"/>
        </w:rPr>
      </w:pPr>
      <w:r>
        <w:rPr>
          <w:bCs/>
          <w:sz w:val="28"/>
          <w:szCs w:val="28"/>
        </w:rPr>
        <w:t>Les explications sont souvent confuses et mal formulées.</w:t>
      </w:r>
    </w:p>
    <w:p w:rsidR="00795962" w:rsidRPr="0082766D" w:rsidRDefault="00795962" w:rsidP="00795962">
      <w:pPr>
        <w:ind w:firstLine="708"/>
        <w:rPr>
          <w:sz w:val="28"/>
          <w:szCs w:val="28"/>
        </w:rPr>
      </w:pPr>
    </w:p>
    <w:p w:rsidR="00D55B7E" w:rsidRDefault="00795962" w:rsidP="00795962">
      <w:pPr>
        <w:ind w:firstLine="708"/>
        <w:rPr>
          <w:sz w:val="28"/>
          <w:szCs w:val="28"/>
        </w:rPr>
      </w:pPr>
      <w:r w:rsidRPr="0082766D">
        <w:rPr>
          <w:b/>
          <w:sz w:val="28"/>
          <w:szCs w:val="28"/>
          <w:u w:val="single"/>
        </w:rPr>
        <w:t>Exercice 2 :</w:t>
      </w:r>
      <w:r w:rsidRPr="0082766D">
        <w:rPr>
          <w:sz w:val="28"/>
          <w:szCs w:val="28"/>
        </w:rPr>
        <w:t xml:space="preserve"> Exercice </w:t>
      </w:r>
      <w:r w:rsidR="00D55B7E">
        <w:rPr>
          <w:sz w:val="28"/>
          <w:szCs w:val="28"/>
        </w:rPr>
        <w:t xml:space="preserve">moyennement réussi. En général la première question concernant le théorème de Pythagore est bien traitée, malgré quelques problèmes de valeur approchée. </w:t>
      </w:r>
    </w:p>
    <w:p w:rsidR="00D55B7E" w:rsidRDefault="00D55B7E" w:rsidP="00795962">
      <w:pPr>
        <w:ind w:firstLine="708"/>
        <w:rPr>
          <w:sz w:val="28"/>
          <w:szCs w:val="28"/>
        </w:rPr>
      </w:pPr>
      <w:r>
        <w:rPr>
          <w:sz w:val="28"/>
          <w:szCs w:val="28"/>
        </w:rPr>
        <w:t>Mais la deuxième question est moins bien réussie, car beaucoup ne connaissent pas la formule du volume d’un cône…</w:t>
      </w:r>
    </w:p>
    <w:p w:rsidR="00D55B7E" w:rsidRDefault="00D55B7E" w:rsidP="00795962">
      <w:pPr>
        <w:ind w:firstLine="708"/>
        <w:rPr>
          <w:sz w:val="28"/>
          <w:szCs w:val="28"/>
        </w:rPr>
      </w:pPr>
    </w:p>
    <w:p w:rsidR="00D55B7E" w:rsidRDefault="00D55B7E" w:rsidP="00795962">
      <w:pPr>
        <w:ind w:firstLine="708"/>
        <w:rPr>
          <w:sz w:val="28"/>
          <w:szCs w:val="28"/>
        </w:rPr>
      </w:pPr>
      <w:r w:rsidRPr="0082766D">
        <w:rPr>
          <w:b/>
          <w:sz w:val="28"/>
          <w:szCs w:val="28"/>
          <w:u w:val="single"/>
        </w:rPr>
        <w:t>Exercice</w:t>
      </w:r>
      <w:r>
        <w:rPr>
          <w:b/>
          <w:sz w:val="28"/>
          <w:szCs w:val="28"/>
          <w:u w:val="single"/>
        </w:rPr>
        <w:t xml:space="preserve"> 3 </w:t>
      </w:r>
      <w:r>
        <w:rPr>
          <w:sz w:val="28"/>
          <w:szCs w:val="28"/>
        </w:rPr>
        <w:t xml:space="preserve">: Exercice moyennement réussi. </w:t>
      </w:r>
    </w:p>
    <w:p w:rsidR="00795962" w:rsidRDefault="00795962" w:rsidP="00795962">
      <w:pPr>
        <w:ind w:firstLine="708"/>
        <w:rPr>
          <w:sz w:val="28"/>
          <w:szCs w:val="28"/>
        </w:rPr>
      </w:pPr>
      <w:r w:rsidRPr="0082766D">
        <w:rPr>
          <w:sz w:val="28"/>
          <w:szCs w:val="28"/>
        </w:rPr>
        <w:t>On trouve des erreurs dans l’écriture des rapports  concernant le théorème de Thalès</w:t>
      </w:r>
      <w:r w:rsidR="00D55B7E">
        <w:rPr>
          <w:sz w:val="28"/>
          <w:szCs w:val="28"/>
        </w:rPr>
        <w:t xml:space="preserve"> (question 2 )</w:t>
      </w:r>
      <w:r w:rsidRPr="0082766D">
        <w:rPr>
          <w:sz w:val="28"/>
          <w:szCs w:val="28"/>
        </w:rPr>
        <w:t>. Dans la réciproque de ce même théorème  on confond souvent l’égalité des valeurs approchée des rapports avec celle de leur valeur exacte</w:t>
      </w:r>
      <w:r w:rsidR="00D55B7E">
        <w:rPr>
          <w:sz w:val="28"/>
          <w:szCs w:val="28"/>
        </w:rPr>
        <w:t xml:space="preserve"> (question 1)</w:t>
      </w:r>
      <w:r w:rsidRPr="0082766D">
        <w:rPr>
          <w:sz w:val="28"/>
          <w:szCs w:val="28"/>
        </w:rPr>
        <w:t>.</w:t>
      </w:r>
    </w:p>
    <w:p w:rsidR="00D55B7E" w:rsidRPr="0082766D" w:rsidRDefault="00D55B7E" w:rsidP="00795962">
      <w:pPr>
        <w:ind w:firstLine="708"/>
        <w:rPr>
          <w:sz w:val="28"/>
          <w:szCs w:val="28"/>
        </w:rPr>
      </w:pPr>
      <w:r>
        <w:rPr>
          <w:sz w:val="28"/>
          <w:szCs w:val="28"/>
        </w:rPr>
        <w:t>On relève aussi l’oubli fréquent des unités…</w:t>
      </w:r>
    </w:p>
    <w:p w:rsidR="00D55B7E" w:rsidRDefault="00D55B7E" w:rsidP="00795962">
      <w:pPr>
        <w:rPr>
          <w:b/>
          <w:bCs/>
          <w:sz w:val="32"/>
          <w:szCs w:val="32"/>
          <w:u w:val="single"/>
        </w:rPr>
      </w:pPr>
    </w:p>
    <w:p w:rsidR="00795962" w:rsidRPr="0082766D" w:rsidRDefault="00795962" w:rsidP="00795962">
      <w:pPr>
        <w:rPr>
          <w:b/>
          <w:bCs/>
          <w:sz w:val="32"/>
          <w:szCs w:val="32"/>
          <w:u w:val="single"/>
        </w:rPr>
      </w:pPr>
      <w:r w:rsidRPr="0082766D">
        <w:rPr>
          <w:b/>
          <w:bCs/>
          <w:sz w:val="32"/>
          <w:szCs w:val="32"/>
          <w:u w:val="single"/>
        </w:rPr>
        <w:t>3</w:t>
      </w:r>
      <w:r w:rsidRPr="0082766D">
        <w:rPr>
          <w:b/>
          <w:bCs/>
          <w:sz w:val="32"/>
          <w:szCs w:val="32"/>
          <w:u w:val="single"/>
          <w:vertAlign w:val="superscript"/>
        </w:rPr>
        <w:t>ème</w:t>
      </w:r>
      <w:r w:rsidRPr="0082766D">
        <w:rPr>
          <w:b/>
          <w:bCs/>
          <w:sz w:val="32"/>
          <w:szCs w:val="32"/>
          <w:u w:val="single"/>
        </w:rPr>
        <w:t xml:space="preserve"> partie :Problème.</w:t>
      </w:r>
    </w:p>
    <w:p w:rsidR="00795962" w:rsidRPr="0082766D" w:rsidRDefault="00795962" w:rsidP="00795962">
      <w:pPr>
        <w:rPr>
          <w:b/>
          <w:bCs/>
          <w:sz w:val="32"/>
          <w:szCs w:val="32"/>
          <w:u w:val="single"/>
        </w:rPr>
      </w:pPr>
    </w:p>
    <w:p w:rsidR="00795962" w:rsidRPr="00D359FF" w:rsidRDefault="00D359FF" w:rsidP="00ED4438">
      <w:pPr>
        <w:rPr>
          <w:bCs/>
          <w:sz w:val="28"/>
          <w:szCs w:val="28"/>
        </w:rPr>
      </w:pPr>
      <w:r w:rsidRPr="00D359FF">
        <w:rPr>
          <w:bCs/>
          <w:sz w:val="28"/>
          <w:szCs w:val="28"/>
        </w:rPr>
        <w:t xml:space="preserve">En général, ce problème, qui était </w:t>
      </w:r>
      <w:r>
        <w:rPr>
          <w:bCs/>
          <w:sz w:val="28"/>
          <w:szCs w:val="28"/>
        </w:rPr>
        <w:t xml:space="preserve">plutôt </w:t>
      </w:r>
      <w:r w:rsidRPr="00D359FF">
        <w:rPr>
          <w:bCs/>
          <w:sz w:val="28"/>
          <w:szCs w:val="28"/>
        </w:rPr>
        <w:t xml:space="preserve">facile, a été </w:t>
      </w:r>
      <w:r w:rsidR="00ED4438">
        <w:rPr>
          <w:bCs/>
          <w:sz w:val="28"/>
          <w:szCs w:val="28"/>
        </w:rPr>
        <w:t xml:space="preserve">globalement </w:t>
      </w:r>
      <w:r w:rsidRPr="00D359FF">
        <w:rPr>
          <w:bCs/>
          <w:sz w:val="28"/>
          <w:szCs w:val="28"/>
        </w:rPr>
        <w:t>mieux réussi que les deux parties précédentes</w:t>
      </w:r>
      <w:r>
        <w:rPr>
          <w:bCs/>
          <w:sz w:val="28"/>
          <w:szCs w:val="28"/>
        </w:rPr>
        <w:t>…</w:t>
      </w:r>
    </w:p>
    <w:p w:rsidR="00795962" w:rsidRPr="00D359FF" w:rsidRDefault="00795962" w:rsidP="00795962">
      <w:pPr>
        <w:rPr>
          <w:bCs/>
          <w:sz w:val="28"/>
          <w:szCs w:val="28"/>
        </w:rPr>
      </w:pPr>
    </w:p>
    <w:p w:rsidR="00D359FF" w:rsidRPr="00D359FF" w:rsidRDefault="00795962" w:rsidP="00D359FF">
      <w:pPr>
        <w:ind w:firstLine="708"/>
        <w:rPr>
          <w:bCs/>
          <w:sz w:val="28"/>
          <w:szCs w:val="28"/>
        </w:rPr>
      </w:pPr>
      <w:r w:rsidRPr="0082766D">
        <w:rPr>
          <w:b/>
          <w:bCs/>
          <w:sz w:val="28"/>
          <w:szCs w:val="28"/>
          <w:u w:val="single"/>
        </w:rPr>
        <w:t>Partie A </w:t>
      </w:r>
      <w:r w:rsidRPr="00D359FF">
        <w:rPr>
          <w:bCs/>
          <w:sz w:val="28"/>
          <w:szCs w:val="28"/>
        </w:rPr>
        <w:t>:</w:t>
      </w:r>
      <w:r w:rsidR="00D359FF" w:rsidRPr="00D359FF">
        <w:rPr>
          <w:bCs/>
          <w:sz w:val="28"/>
          <w:szCs w:val="28"/>
        </w:rPr>
        <w:t xml:space="preserve"> Souvent bien réussie.</w:t>
      </w:r>
      <w:r w:rsidR="00D359FF">
        <w:rPr>
          <w:bCs/>
          <w:sz w:val="28"/>
          <w:szCs w:val="28"/>
        </w:rPr>
        <w:t xml:space="preserve"> Remplir le tableau ne posait pas de problème particulier, et l’expression des prix en fonction des temps de connexion  n’en posait pas non plus en général.</w:t>
      </w:r>
    </w:p>
    <w:p w:rsidR="00795962" w:rsidRPr="0082766D" w:rsidRDefault="00D359FF" w:rsidP="00D359FF">
      <w:pPr>
        <w:ind w:firstLine="708"/>
        <w:rPr>
          <w:bCs/>
          <w:sz w:val="28"/>
          <w:szCs w:val="28"/>
        </w:rPr>
      </w:pPr>
      <w:r w:rsidRPr="0082766D">
        <w:rPr>
          <w:bCs/>
          <w:sz w:val="28"/>
          <w:szCs w:val="28"/>
        </w:rPr>
        <w:t xml:space="preserve"> </w:t>
      </w:r>
    </w:p>
    <w:p w:rsidR="00ED4438" w:rsidRDefault="00795962" w:rsidP="00D359FF">
      <w:pPr>
        <w:ind w:firstLine="708"/>
        <w:rPr>
          <w:bCs/>
          <w:sz w:val="28"/>
          <w:szCs w:val="28"/>
        </w:rPr>
      </w:pPr>
      <w:r w:rsidRPr="0082766D">
        <w:rPr>
          <w:b/>
          <w:bCs/>
          <w:sz w:val="28"/>
          <w:szCs w:val="28"/>
          <w:u w:val="single"/>
        </w:rPr>
        <w:t>Partie B</w:t>
      </w:r>
      <w:r w:rsidRPr="0082766D">
        <w:rPr>
          <w:bCs/>
          <w:sz w:val="28"/>
          <w:szCs w:val="28"/>
        </w:rPr>
        <w:t xml:space="preserve"> : </w:t>
      </w:r>
      <w:r w:rsidR="00D359FF">
        <w:rPr>
          <w:bCs/>
          <w:sz w:val="28"/>
          <w:szCs w:val="28"/>
        </w:rPr>
        <w:t xml:space="preserve">Généralement bien traitée. </w:t>
      </w:r>
      <w:r w:rsidR="00ED4438">
        <w:rPr>
          <w:bCs/>
          <w:sz w:val="28"/>
          <w:szCs w:val="28"/>
        </w:rPr>
        <w:t>On disposait pour faire la figure des valeurs calculées dans la première partie. Le repère, avec les bonnes unités,  figurait déjà sur la feuille annexe , qu’il suffisait de compléter…</w:t>
      </w:r>
    </w:p>
    <w:p w:rsidR="00795962" w:rsidRDefault="00ED4438" w:rsidP="00D359FF">
      <w:pPr>
        <w:ind w:firstLine="708"/>
        <w:rPr>
          <w:bCs/>
          <w:sz w:val="28"/>
          <w:szCs w:val="28"/>
        </w:rPr>
      </w:pPr>
      <w:r>
        <w:rPr>
          <w:bCs/>
          <w:sz w:val="28"/>
          <w:szCs w:val="28"/>
        </w:rPr>
        <w:t xml:space="preserve">Mais certaines figures comportaient tout de même des </w:t>
      </w:r>
      <w:r w:rsidR="00D359FF">
        <w:rPr>
          <w:bCs/>
          <w:sz w:val="28"/>
          <w:szCs w:val="28"/>
        </w:rPr>
        <w:t xml:space="preserve">imprécisions, et </w:t>
      </w:r>
      <w:r>
        <w:rPr>
          <w:bCs/>
          <w:sz w:val="28"/>
          <w:szCs w:val="28"/>
        </w:rPr>
        <w:t xml:space="preserve">on a aussi vu - </w:t>
      </w:r>
      <w:r w:rsidR="00D359FF">
        <w:rPr>
          <w:bCs/>
          <w:sz w:val="28"/>
          <w:szCs w:val="28"/>
        </w:rPr>
        <w:t>plus rarement</w:t>
      </w:r>
      <w:r>
        <w:rPr>
          <w:bCs/>
          <w:sz w:val="28"/>
          <w:szCs w:val="28"/>
        </w:rPr>
        <w:t xml:space="preserve"> - </w:t>
      </w:r>
      <w:r w:rsidR="00D359FF">
        <w:rPr>
          <w:bCs/>
          <w:sz w:val="28"/>
          <w:szCs w:val="28"/>
        </w:rPr>
        <w:t xml:space="preserve"> quelques inversions entre les abscisses et les ordonnées.</w:t>
      </w:r>
    </w:p>
    <w:p w:rsidR="00D359FF" w:rsidRDefault="00D359FF" w:rsidP="00D359FF">
      <w:pPr>
        <w:ind w:firstLine="708"/>
        <w:rPr>
          <w:bCs/>
          <w:sz w:val="28"/>
          <w:szCs w:val="28"/>
        </w:rPr>
      </w:pPr>
    </w:p>
    <w:p w:rsidR="00ED4438" w:rsidRDefault="00D359FF" w:rsidP="00D359FF">
      <w:pPr>
        <w:ind w:firstLine="708"/>
        <w:rPr>
          <w:bCs/>
          <w:sz w:val="28"/>
          <w:szCs w:val="28"/>
        </w:rPr>
      </w:pPr>
      <w:r w:rsidRPr="0082766D">
        <w:rPr>
          <w:b/>
          <w:bCs/>
          <w:sz w:val="28"/>
          <w:szCs w:val="28"/>
          <w:u w:val="single"/>
        </w:rPr>
        <w:t>Partie</w:t>
      </w:r>
      <w:r>
        <w:rPr>
          <w:b/>
          <w:bCs/>
          <w:sz w:val="28"/>
          <w:szCs w:val="28"/>
          <w:u w:val="single"/>
        </w:rPr>
        <w:t xml:space="preserve"> C </w:t>
      </w:r>
      <w:r w:rsidRPr="00D359FF">
        <w:rPr>
          <w:bCs/>
          <w:sz w:val="28"/>
          <w:szCs w:val="28"/>
        </w:rPr>
        <w:t xml:space="preserve">: </w:t>
      </w:r>
      <w:r>
        <w:rPr>
          <w:bCs/>
          <w:sz w:val="28"/>
          <w:szCs w:val="28"/>
        </w:rPr>
        <w:t xml:space="preserve">Moyennement réussie. </w:t>
      </w:r>
      <w:r w:rsidRPr="00D359FF">
        <w:rPr>
          <w:bCs/>
          <w:sz w:val="28"/>
          <w:szCs w:val="28"/>
        </w:rPr>
        <w:t xml:space="preserve">Question 1 </w:t>
      </w:r>
      <w:r>
        <w:rPr>
          <w:bCs/>
          <w:sz w:val="28"/>
          <w:szCs w:val="28"/>
        </w:rPr>
        <w:t>généralement correcte ; quelques difficultés pour le calcul de la question 2 et les lectures graphiques de la question 3.</w:t>
      </w:r>
    </w:p>
    <w:p w:rsidR="00D359FF" w:rsidRDefault="00D359FF" w:rsidP="00D359FF">
      <w:pPr>
        <w:ind w:firstLine="708"/>
        <w:rPr>
          <w:bCs/>
          <w:sz w:val="28"/>
          <w:szCs w:val="28"/>
        </w:rPr>
      </w:pPr>
      <w:r>
        <w:rPr>
          <w:bCs/>
          <w:sz w:val="28"/>
          <w:szCs w:val="28"/>
        </w:rPr>
        <w:t xml:space="preserve"> Mais la question 4 a rarement été bien traitée : </w:t>
      </w:r>
      <w:r w:rsidR="00ED4438">
        <w:rPr>
          <w:bCs/>
          <w:sz w:val="28"/>
          <w:szCs w:val="28"/>
        </w:rPr>
        <w:t xml:space="preserve">on y voit des « moi je choisis BAUDOIN car ses tarifs sont intéressants » </w:t>
      </w:r>
      <w:r w:rsidR="00300A01">
        <w:rPr>
          <w:bCs/>
          <w:sz w:val="28"/>
          <w:szCs w:val="28"/>
        </w:rPr>
        <w:t>….</w:t>
      </w:r>
      <w:r w:rsidR="00ED4438">
        <w:rPr>
          <w:bCs/>
          <w:sz w:val="28"/>
          <w:szCs w:val="28"/>
        </w:rPr>
        <w:t>et on ne trouve que très rarement une discussion de la société à choisir en fonction du temps de connexion</w:t>
      </w:r>
      <w:r w:rsidR="00300A01">
        <w:rPr>
          <w:bCs/>
          <w:sz w:val="28"/>
          <w:szCs w:val="28"/>
        </w:rPr>
        <w:t>.  De ce fait, l</w:t>
      </w:r>
      <w:r>
        <w:rPr>
          <w:bCs/>
          <w:sz w:val="28"/>
          <w:szCs w:val="28"/>
        </w:rPr>
        <w:t xml:space="preserve">e but de l’exercice n’a pas souvent été bien compris </w:t>
      </w:r>
      <w:r w:rsidR="00ED4438">
        <w:rPr>
          <w:bCs/>
          <w:sz w:val="28"/>
          <w:szCs w:val="28"/>
        </w:rPr>
        <w:t>…</w:t>
      </w:r>
    </w:p>
    <w:p w:rsidR="00AB1FEA" w:rsidRPr="00D359FF" w:rsidRDefault="00AB1FEA" w:rsidP="00D359FF">
      <w:pPr>
        <w:ind w:firstLine="708"/>
        <w:rPr>
          <w:bCs/>
          <w:sz w:val="28"/>
          <w:szCs w:val="28"/>
        </w:rPr>
      </w:pPr>
    </w:p>
    <w:p w:rsidR="00795962" w:rsidRPr="0082766D" w:rsidRDefault="00795962" w:rsidP="00795962">
      <w:pPr>
        <w:rPr>
          <w:b/>
          <w:bCs/>
          <w:sz w:val="28"/>
          <w:szCs w:val="28"/>
        </w:rPr>
      </w:pPr>
    </w:p>
    <w:p w:rsidR="00795962" w:rsidRPr="0082766D" w:rsidRDefault="00795962" w:rsidP="00795962">
      <w:pPr>
        <w:rPr>
          <w:sz w:val="28"/>
          <w:szCs w:val="28"/>
        </w:rPr>
      </w:pPr>
      <w:r w:rsidRPr="0082766D">
        <w:rPr>
          <w:b/>
          <w:bCs/>
          <w:sz w:val="36"/>
          <w:szCs w:val="36"/>
          <w:u w:val="single"/>
        </w:rPr>
        <w:t>B) BILAN GLOBAL.</w:t>
      </w:r>
    </w:p>
    <w:p w:rsidR="00795962" w:rsidRPr="0082766D" w:rsidRDefault="00795962" w:rsidP="00795962">
      <w:pPr>
        <w:jc w:val="center"/>
        <w:rPr>
          <w:sz w:val="28"/>
          <w:szCs w:val="28"/>
        </w:rPr>
      </w:pPr>
    </w:p>
    <w:p w:rsidR="00AB1FEA" w:rsidRPr="00236190" w:rsidRDefault="00AB1FEA" w:rsidP="00795962">
      <w:pPr>
        <w:ind w:firstLine="708"/>
        <w:rPr>
          <w:b/>
          <w:bCs/>
          <w:i/>
          <w:sz w:val="28"/>
          <w:szCs w:val="28"/>
        </w:rPr>
      </w:pPr>
      <w:r w:rsidRPr="00236190">
        <w:rPr>
          <w:b/>
          <w:bCs/>
          <w:i/>
          <w:sz w:val="28"/>
          <w:szCs w:val="28"/>
        </w:rPr>
        <w:t xml:space="preserve">Voir en </w:t>
      </w:r>
      <w:r w:rsidR="00E639EA">
        <w:rPr>
          <w:b/>
          <w:bCs/>
          <w:i/>
          <w:sz w:val="28"/>
          <w:szCs w:val="28"/>
        </w:rPr>
        <w:t xml:space="preserve">document </w:t>
      </w:r>
      <w:r w:rsidRPr="00236190">
        <w:rPr>
          <w:b/>
          <w:bCs/>
          <w:i/>
          <w:sz w:val="28"/>
          <w:szCs w:val="28"/>
        </w:rPr>
        <w:t>annexe le bilan global du secteur.</w:t>
      </w:r>
    </w:p>
    <w:p w:rsidR="00AB1FEA" w:rsidRDefault="00AB1FEA" w:rsidP="00795962">
      <w:pPr>
        <w:ind w:firstLine="708"/>
        <w:rPr>
          <w:bCs/>
          <w:sz w:val="28"/>
          <w:szCs w:val="28"/>
        </w:rPr>
      </w:pPr>
    </w:p>
    <w:p w:rsidR="00795962" w:rsidRDefault="00795962" w:rsidP="00795962">
      <w:pPr>
        <w:ind w:firstLine="708"/>
        <w:rPr>
          <w:bCs/>
          <w:sz w:val="28"/>
          <w:szCs w:val="28"/>
        </w:rPr>
      </w:pPr>
      <w:r w:rsidRPr="0082766D">
        <w:rPr>
          <w:bCs/>
          <w:sz w:val="28"/>
          <w:szCs w:val="28"/>
        </w:rPr>
        <w:t xml:space="preserve">Le sujet </w:t>
      </w:r>
      <w:r w:rsidR="00AB1FEA">
        <w:rPr>
          <w:bCs/>
          <w:sz w:val="28"/>
          <w:szCs w:val="28"/>
        </w:rPr>
        <w:t xml:space="preserve">était de l’avis général plutôt  facile et il </w:t>
      </w:r>
      <w:r w:rsidRPr="0082766D">
        <w:rPr>
          <w:bCs/>
          <w:sz w:val="28"/>
          <w:szCs w:val="28"/>
        </w:rPr>
        <w:t xml:space="preserve">contenait un certain nombre de questions jugées très faciles </w:t>
      </w:r>
      <w:r w:rsidR="00AB1FEA">
        <w:rPr>
          <w:bCs/>
          <w:sz w:val="28"/>
          <w:szCs w:val="28"/>
        </w:rPr>
        <w:t>qui pouvaient permettre d’espérer</w:t>
      </w:r>
      <w:r w:rsidRPr="0082766D">
        <w:rPr>
          <w:bCs/>
          <w:sz w:val="28"/>
          <w:szCs w:val="28"/>
        </w:rPr>
        <w:t xml:space="preserve"> de faire remonter le premier quartile qui était très bas ces dernières années.</w:t>
      </w:r>
    </w:p>
    <w:p w:rsidR="00AC1B82" w:rsidRDefault="00AC1B82" w:rsidP="00795962">
      <w:pPr>
        <w:ind w:firstLine="708"/>
        <w:rPr>
          <w:bCs/>
          <w:sz w:val="28"/>
          <w:szCs w:val="28"/>
        </w:rPr>
      </w:pPr>
    </w:p>
    <w:p w:rsidR="001A3198" w:rsidRDefault="00AC1B82" w:rsidP="00795962">
      <w:pPr>
        <w:ind w:firstLine="708"/>
        <w:rPr>
          <w:bCs/>
          <w:sz w:val="28"/>
          <w:szCs w:val="28"/>
        </w:rPr>
      </w:pPr>
      <w:r w:rsidRPr="001A3198">
        <w:rPr>
          <w:bCs/>
          <w:sz w:val="28"/>
          <w:szCs w:val="28"/>
        </w:rPr>
        <w:t xml:space="preserve">La </w:t>
      </w:r>
      <w:r w:rsidR="00AB1FEA" w:rsidRPr="001A3198">
        <w:rPr>
          <w:bCs/>
          <w:sz w:val="28"/>
          <w:szCs w:val="28"/>
        </w:rPr>
        <w:t xml:space="preserve"> moyenne 9,77  </w:t>
      </w:r>
      <w:r w:rsidRPr="001A3198">
        <w:rPr>
          <w:bCs/>
          <w:sz w:val="28"/>
          <w:szCs w:val="28"/>
        </w:rPr>
        <w:t xml:space="preserve">et la médiane 9,94 sont </w:t>
      </w:r>
      <w:r w:rsidR="00AB1FEA" w:rsidRPr="001A3198">
        <w:rPr>
          <w:bCs/>
          <w:sz w:val="28"/>
          <w:szCs w:val="28"/>
        </w:rPr>
        <w:t xml:space="preserve"> </w:t>
      </w:r>
      <w:r w:rsidR="00AB1FEA" w:rsidRPr="001A3198">
        <w:rPr>
          <w:b/>
          <w:bCs/>
          <w:i/>
          <w:sz w:val="28"/>
          <w:szCs w:val="28"/>
        </w:rPr>
        <w:t>proche</w:t>
      </w:r>
      <w:r w:rsidRPr="001A3198">
        <w:rPr>
          <w:b/>
          <w:bCs/>
          <w:i/>
          <w:sz w:val="28"/>
          <w:szCs w:val="28"/>
        </w:rPr>
        <w:t>s</w:t>
      </w:r>
      <w:r w:rsidR="00AB1FEA" w:rsidRPr="001A3198">
        <w:rPr>
          <w:b/>
          <w:bCs/>
          <w:i/>
          <w:sz w:val="28"/>
          <w:szCs w:val="28"/>
        </w:rPr>
        <w:t xml:space="preserve"> de 10 sur 20</w:t>
      </w:r>
      <w:r w:rsidR="00AB1FEA" w:rsidRPr="001A3198">
        <w:rPr>
          <w:bCs/>
          <w:sz w:val="28"/>
          <w:szCs w:val="28"/>
        </w:rPr>
        <w:t xml:space="preserve"> (on pouvait espérer mieux avec ce sujet)</w:t>
      </w:r>
      <w:r w:rsidR="001A3198">
        <w:rPr>
          <w:bCs/>
          <w:sz w:val="28"/>
          <w:szCs w:val="28"/>
        </w:rPr>
        <w:t>.</w:t>
      </w:r>
    </w:p>
    <w:p w:rsidR="001A3198" w:rsidRDefault="001A3198" w:rsidP="00795962">
      <w:pPr>
        <w:ind w:firstLine="708"/>
        <w:rPr>
          <w:bCs/>
          <w:sz w:val="28"/>
          <w:szCs w:val="28"/>
        </w:rPr>
      </w:pPr>
      <w:r>
        <w:rPr>
          <w:bCs/>
          <w:sz w:val="28"/>
          <w:szCs w:val="28"/>
        </w:rPr>
        <w:t>M</w:t>
      </w:r>
      <w:r w:rsidR="00AC1B82" w:rsidRPr="001A3198">
        <w:rPr>
          <w:bCs/>
          <w:sz w:val="28"/>
          <w:szCs w:val="28"/>
        </w:rPr>
        <w:t xml:space="preserve">ais il reste </w:t>
      </w:r>
      <w:r w:rsidR="00AB1FEA" w:rsidRPr="001A3198">
        <w:rPr>
          <w:bCs/>
          <w:sz w:val="28"/>
          <w:szCs w:val="28"/>
        </w:rPr>
        <w:t xml:space="preserve">un premier quartile </w:t>
      </w:r>
      <w:r w:rsidR="00AC1B82" w:rsidRPr="001A3198">
        <w:rPr>
          <w:bCs/>
          <w:sz w:val="28"/>
          <w:szCs w:val="28"/>
        </w:rPr>
        <w:t>– toutefois en hausse mais qui reste assez bas-  de 5,71 seulement…et un premier décile…de  2,67 !</w:t>
      </w:r>
    </w:p>
    <w:p w:rsidR="00AB1FEA" w:rsidRPr="001A3198" w:rsidRDefault="00AC1B82" w:rsidP="00795962">
      <w:pPr>
        <w:ind w:firstLine="708"/>
        <w:rPr>
          <w:bCs/>
          <w:sz w:val="28"/>
          <w:szCs w:val="28"/>
        </w:rPr>
      </w:pPr>
      <w:r w:rsidRPr="001A3198">
        <w:rPr>
          <w:bCs/>
          <w:sz w:val="28"/>
          <w:szCs w:val="28"/>
        </w:rPr>
        <w:t xml:space="preserve"> Et la tranche des élèves ayant une note de </w:t>
      </w:r>
      <m:oMath>
        <m:d>
          <m:dPr>
            <m:begChr m:val="["/>
            <m:endChr m:val="["/>
            <m:ctrlPr>
              <w:rPr>
                <w:rFonts w:ascii="Cambria Math" w:hAnsi="Cambria Math"/>
                <w:bCs/>
                <w:sz w:val="28"/>
                <w:szCs w:val="28"/>
              </w:rPr>
            </m:ctrlPr>
          </m:dPr>
          <m:e>
            <m:r>
              <m:rPr>
                <m:sty m:val="p"/>
              </m:rPr>
              <w:rPr>
                <w:rFonts w:ascii="Cambria Math" w:hAnsi="Cambria Math"/>
                <w:sz w:val="28"/>
                <w:szCs w:val="28"/>
              </w:rPr>
              <m:t>0 , 4</m:t>
            </m:r>
          </m:e>
        </m:d>
      </m:oMath>
      <w:r w:rsidRPr="001A3198">
        <w:rPr>
          <w:bCs/>
          <w:sz w:val="28"/>
          <w:szCs w:val="28"/>
        </w:rPr>
        <w:t xml:space="preserve"> a un effectif  130  qui est nettement plus élevé que la tranche d’élèves ayant une note dans </w:t>
      </w:r>
      <m:oMath>
        <m:d>
          <m:dPr>
            <m:begChr m:val="["/>
            <m:endChr m:val="]"/>
            <m:ctrlPr>
              <w:rPr>
                <w:rFonts w:ascii="Cambria Math" w:hAnsi="Cambria Math"/>
                <w:bCs/>
                <w:sz w:val="28"/>
                <w:szCs w:val="28"/>
              </w:rPr>
            </m:ctrlPr>
          </m:dPr>
          <m:e>
            <m:r>
              <m:rPr>
                <m:sty m:val="p"/>
              </m:rPr>
              <w:rPr>
                <w:rFonts w:ascii="Cambria Math" w:hAnsi="Cambria Math"/>
                <w:sz w:val="28"/>
                <w:szCs w:val="28"/>
              </w:rPr>
              <m:t>16 , 20</m:t>
            </m:r>
          </m:e>
        </m:d>
      </m:oMath>
      <w:r w:rsidRPr="001A3198">
        <w:rPr>
          <w:bCs/>
          <w:sz w:val="28"/>
          <w:szCs w:val="28"/>
        </w:rPr>
        <w:t> : ils ne sont que 97….</w:t>
      </w:r>
    </w:p>
    <w:p w:rsidR="00795962" w:rsidRPr="001A3198" w:rsidRDefault="00795962" w:rsidP="00795962">
      <w:pPr>
        <w:rPr>
          <w:bCs/>
          <w:sz w:val="28"/>
          <w:szCs w:val="28"/>
        </w:rPr>
      </w:pPr>
    </w:p>
    <w:p w:rsidR="00795962" w:rsidRDefault="00AC1B82" w:rsidP="00795962">
      <w:pPr>
        <w:ind w:firstLine="708"/>
        <w:rPr>
          <w:sz w:val="28"/>
          <w:szCs w:val="28"/>
        </w:rPr>
      </w:pPr>
      <w:r>
        <w:rPr>
          <w:sz w:val="28"/>
          <w:szCs w:val="28"/>
        </w:rPr>
        <w:t>Ainsi il subsiste toujours une grande proportion d’ « </w:t>
      </w:r>
      <w:r w:rsidRPr="00AC1B82">
        <w:rPr>
          <w:b/>
          <w:sz w:val="28"/>
          <w:szCs w:val="28"/>
        </w:rPr>
        <w:t>élèves décrocheurs »</w:t>
      </w:r>
      <w:r w:rsidR="00795962" w:rsidRPr="0082766D">
        <w:rPr>
          <w:sz w:val="28"/>
          <w:szCs w:val="28"/>
        </w:rPr>
        <w:t xml:space="preserve"> </w:t>
      </w:r>
      <w:r>
        <w:rPr>
          <w:sz w:val="28"/>
          <w:szCs w:val="28"/>
        </w:rPr>
        <w:t xml:space="preserve">, des élèves </w:t>
      </w:r>
      <w:r w:rsidR="00795962" w:rsidRPr="0003718A">
        <w:rPr>
          <w:bCs/>
          <w:sz w:val="28"/>
          <w:szCs w:val="28"/>
        </w:rPr>
        <w:t>qui semblent en situation d’ « échec total »</w:t>
      </w:r>
      <w:r w:rsidR="00795962" w:rsidRPr="0082766D">
        <w:rPr>
          <w:b/>
          <w:bCs/>
          <w:sz w:val="28"/>
          <w:szCs w:val="28"/>
        </w:rPr>
        <w:t>,</w:t>
      </w:r>
      <w:r w:rsidR="00795962" w:rsidRPr="0082766D">
        <w:rPr>
          <w:sz w:val="28"/>
          <w:szCs w:val="28"/>
        </w:rPr>
        <w:t xml:space="preserve"> avec des notes très basses, voisines du zéro, et pour qui n’importe quel sujet pourrait sembler insurmontable. Ils sont hélas </w:t>
      </w:r>
      <w:r w:rsidR="0003718A">
        <w:rPr>
          <w:sz w:val="28"/>
          <w:szCs w:val="28"/>
        </w:rPr>
        <w:t xml:space="preserve">,une fois de plus, </w:t>
      </w:r>
      <w:r w:rsidR="00795962" w:rsidRPr="0082766D">
        <w:rPr>
          <w:sz w:val="28"/>
          <w:szCs w:val="28"/>
        </w:rPr>
        <w:t xml:space="preserve"> </w:t>
      </w:r>
      <w:r w:rsidR="0003718A">
        <w:rPr>
          <w:sz w:val="28"/>
          <w:szCs w:val="28"/>
        </w:rPr>
        <w:t>en plus grand nombre,</w:t>
      </w:r>
      <w:r w:rsidR="00795962" w:rsidRPr="0082766D">
        <w:rPr>
          <w:sz w:val="28"/>
          <w:szCs w:val="28"/>
        </w:rPr>
        <w:t xml:space="preserve"> cette année </w:t>
      </w:r>
      <w:r w:rsidR="0003718A">
        <w:rPr>
          <w:sz w:val="28"/>
          <w:szCs w:val="28"/>
        </w:rPr>
        <w:t xml:space="preserve">comme les années précédentes, </w:t>
      </w:r>
      <w:r w:rsidR="00795962" w:rsidRPr="0082766D">
        <w:rPr>
          <w:sz w:val="28"/>
          <w:szCs w:val="28"/>
        </w:rPr>
        <w:t>que les élèves ayant une très bonne note</w:t>
      </w:r>
      <w:r w:rsidR="0003718A">
        <w:rPr>
          <w:sz w:val="28"/>
          <w:szCs w:val="28"/>
        </w:rPr>
        <w:t>, comme on vient de le voir !</w:t>
      </w:r>
      <w:r w:rsidR="00795962" w:rsidRPr="0082766D">
        <w:rPr>
          <w:sz w:val="28"/>
          <w:szCs w:val="28"/>
        </w:rPr>
        <w:t> </w:t>
      </w:r>
    </w:p>
    <w:p w:rsidR="001A3198" w:rsidRDefault="0003718A" w:rsidP="00795962">
      <w:pPr>
        <w:ind w:firstLine="708"/>
        <w:rPr>
          <w:sz w:val="28"/>
          <w:szCs w:val="28"/>
        </w:rPr>
      </w:pPr>
      <w:r>
        <w:rPr>
          <w:sz w:val="28"/>
          <w:szCs w:val="28"/>
        </w:rPr>
        <w:t>Ces élèves manquent en général de motivation. Ils ne travaillent pas</w:t>
      </w:r>
      <w:r w:rsidR="007D612E">
        <w:rPr>
          <w:sz w:val="28"/>
          <w:szCs w:val="28"/>
        </w:rPr>
        <w:t>, et parfois ils ne s’intéressent à rien</w:t>
      </w:r>
      <w:r>
        <w:rPr>
          <w:sz w:val="28"/>
          <w:szCs w:val="28"/>
        </w:rPr>
        <w:t xml:space="preserve"> . Ils accumulent les lacunes </w:t>
      </w:r>
      <w:r w:rsidR="007D612E">
        <w:rPr>
          <w:sz w:val="28"/>
          <w:szCs w:val="28"/>
        </w:rPr>
        <w:t xml:space="preserve">. En classe, </w:t>
      </w:r>
      <w:r>
        <w:rPr>
          <w:sz w:val="28"/>
          <w:szCs w:val="28"/>
        </w:rPr>
        <w:t xml:space="preserve">ils se laissent facilement distraire et adoptent souvent un comportement puéril . </w:t>
      </w:r>
    </w:p>
    <w:p w:rsidR="00795962" w:rsidRDefault="0003718A" w:rsidP="00795962">
      <w:pPr>
        <w:ind w:firstLine="708"/>
        <w:rPr>
          <w:sz w:val="28"/>
          <w:szCs w:val="28"/>
        </w:rPr>
      </w:pPr>
      <w:r>
        <w:rPr>
          <w:sz w:val="28"/>
          <w:szCs w:val="28"/>
        </w:rPr>
        <w:t>Bien pire, i</w:t>
      </w:r>
      <w:r w:rsidRPr="0003718A">
        <w:rPr>
          <w:sz w:val="28"/>
          <w:szCs w:val="28"/>
        </w:rPr>
        <w:t>l se confirme que dans certaines classes</w:t>
      </w:r>
      <w:r>
        <w:rPr>
          <w:b/>
          <w:sz w:val="28"/>
          <w:szCs w:val="28"/>
        </w:rPr>
        <w:t xml:space="preserve"> </w:t>
      </w:r>
      <w:r w:rsidR="00795962" w:rsidRPr="0082766D">
        <w:rPr>
          <w:sz w:val="28"/>
          <w:szCs w:val="28"/>
        </w:rPr>
        <w:t xml:space="preserve"> il y aurait certains élèves qui joueraient un jeu consistant à être « le plus nul possible ». Parfois ils arriveraient à créer une « émulation vers le bas » (certains de leurs camarades diraient : « je ne veux pas être le premier et je ne veux pas être volontaire pour aller au tableau sinon je n’aurai pas de copain»…). Heureusement pas partout ! mais une telle mauvaise ambiance peut causer d’énormes dégâts !</w:t>
      </w:r>
    </w:p>
    <w:p w:rsidR="00236190" w:rsidRDefault="00236190" w:rsidP="00795962">
      <w:pPr>
        <w:ind w:firstLine="708"/>
        <w:rPr>
          <w:sz w:val="28"/>
          <w:szCs w:val="28"/>
        </w:rPr>
      </w:pPr>
    </w:p>
    <w:p w:rsidR="001A3198" w:rsidRPr="001A3198" w:rsidRDefault="001A3198" w:rsidP="00236190">
      <w:pPr>
        <w:ind w:firstLine="708"/>
        <w:rPr>
          <w:b/>
          <w:bCs/>
          <w:i/>
          <w:sz w:val="28"/>
          <w:szCs w:val="28"/>
        </w:rPr>
      </w:pPr>
      <w:r w:rsidRPr="001A3198">
        <w:rPr>
          <w:b/>
          <w:bCs/>
          <w:i/>
          <w:sz w:val="28"/>
          <w:szCs w:val="28"/>
        </w:rPr>
        <w:t>Un constat de base :</w:t>
      </w:r>
    </w:p>
    <w:p w:rsidR="00B87C78" w:rsidRDefault="00236190" w:rsidP="00236190">
      <w:pPr>
        <w:ind w:firstLine="708"/>
        <w:rPr>
          <w:b/>
          <w:i/>
          <w:sz w:val="28"/>
          <w:szCs w:val="28"/>
        </w:rPr>
      </w:pPr>
      <w:r>
        <w:rPr>
          <w:bCs/>
          <w:sz w:val="28"/>
          <w:szCs w:val="28"/>
        </w:rPr>
        <w:t xml:space="preserve">Pour beaucoup d’élèves, </w:t>
      </w:r>
      <w:r w:rsidRPr="0085291F">
        <w:rPr>
          <w:b/>
          <w:bCs/>
          <w:i/>
          <w:sz w:val="28"/>
          <w:szCs w:val="28"/>
        </w:rPr>
        <w:t>l</w:t>
      </w:r>
      <w:r w:rsidRPr="0085291F">
        <w:rPr>
          <w:b/>
          <w:i/>
          <w:sz w:val="28"/>
          <w:szCs w:val="28"/>
        </w:rPr>
        <w:t>e travail d’assimilation des connaissances est très souvent insuffisant !</w:t>
      </w:r>
    </w:p>
    <w:p w:rsidR="001A3198" w:rsidRDefault="001A3198" w:rsidP="00236190">
      <w:pPr>
        <w:ind w:firstLine="708"/>
        <w:rPr>
          <w:b/>
          <w:i/>
          <w:sz w:val="28"/>
          <w:szCs w:val="28"/>
        </w:rPr>
      </w:pPr>
    </w:p>
    <w:p w:rsidR="00B87C78" w:rsidRPr="00B87C78" w:rsidRDefault="00B87C78" w:rsidP="00236190">
      <w:pPr>
        <w:ind w:firstLine="708"/>
        <w:rPr>
          <w:sz w:val="28"/>
          <w:szCs w:val="28"/>
        </w:rPr>
      </w:pPr>
      <w:r w:rsidRPr="00B87C78">
        <w:rPr>
          <w:sz w:val="28"/>
          <w:szCs w:val="28"/>
        </w:rPr>
        <w:t xml:space="preserve">Que dire de ceux </w:t>
      </w:r>
      <w:r>
        <w:rPr>
          <w:sz w:val="28"/>
          <w:szCs w:val="28"/>
        </w:rPr>
        <w:t>qui n’apprennent pas leurs formules (comme celle du volume d’un cône</w:t>
      </w:r>
      <w:r w:rsidR="00EB5885">
        <w:rPr>
          <w:sz w:val="28"/>
          <w:szCs w:val="28"/>
        </w:rPr>
        <w:t>…</w:t>
      </w:r>
      <w:r>
        <w:rPr>
          <w:sz w:val="28"/>
          <w:szCs w:val="28"/>
        </w:rPr>
        <w:t>) , sinon qu’ils deviennent des « faibles mules » ?</w:t>
      </w:r>
    </w:p>
    <w:p w:rsidR="00B87C78" w:rsidRPr="00236190" w:rsidRDefault="00B87C78" w:rsidP="00B87C78">
      <w:pPr>
        <w:ind w:firstLine="708"/>
        <w:rPr>
          <w:sz w:val="28"/>
          <w:szCs w:val="28"/>
        </w:rPr>
      </w:pPr>
      <w:r>
        <w:rPr>
          <w:bCs/>
          <w:sz w:val="28"/>
          <w:szCs w:val="28"/>
        </w:rPr>
        <w:t>De plus, l</w:t>
      </w:r>
      <w:r w:rsidRPr="00236190">
        <w:rPr>
          <w:bCs/>
          <w:sz w:val="28"/>
          <w:szCs w:val="28"/>
        </w:rPr>
        <w:t>es</w:t>
      </w:r>
      <w:r w:rsidRPr="00236190">
        <w:rPr>
          <w:b/>
          <w:bCs/>
          <w:sz w:val="28"/>
          <w:szCs w:val="28"/>
        </w:rPr>
        <w:t xml:space="preserve"> </w:t>
      </w:r>
      <w:r w:rsidRPr="00236190">
        <w:rPr>
          <w:bCs/>
          <w:sz w:val="28"/>
          <w:szCs w:val="28"/>
        </w:rPr>
        <w:t>élèves n’ont pas l’habitude de faire des révisions d’acquis antérieurs</w:t>
      </w:r>
      <w:r w:rsidRPr="00236190">
        <w:rPr>
          <w:sz w:val="28"/>
          <w:szCs w:val="28"/>
        </w:rPr>
        <w:t xml:space="preserve"> et ont tendance à oublier très vite ce qu’ils n’ont pas l’habitude de pratiquer couramment.  Par exemple s’ils ont étudié les puissances en quatrième sans les revoir en troisième, on peut considérer qu’une immense majorité a oublié  et ne sait plus refaire ce qui avait été fait un an plus tôt….</w:t>
      </w:r>
    </w:p>
    <w:p w:rsidR="00B87C78" w:rsidRDefault="00B87C78" w:rsidP="00B87C78">
      <w:pPr>
        <w:ind w:firstLine="708"/>
        <w:rPr>
          <w:sz w:val="28"/>
          <w:szCs w:val="28"/>
        </w:rPr>
      </w:pPr>
      <w:r>
        <w:rPr>
          <w:sz w:val="28"/>
          <w:szCs w:val="28"/>
        </w:rPr>
        <w:lastRenderedPageBreak/>
        <w:t xml:space="preserve">Ainsi </w:t>
      </w:r>
      <w:r w:rsidRPr="0082766D">
        <w:rPr>
          <w:sz w:val="28"/>
          <w:szCs w:val="28"/>
        </w:rPr>
        <w:t xml:space="preserve">le constat </w:t>
      </w:r>
      <w:r>
        <w:rPr>
          <w:sz w:val="28"/>
          <w:szCs w:val="28"/>
        </w:rPr>
        <w:t>continue de s’amplifier</w:t>
      </w:r>
      <w:r w:rsidRPr="0082766D">
        <w:rPr>
          <w:sz w:val="28"/>
          <w:szCs w:val="28"/>
        </w:rPr>
        <w:t> </w:t>
      </w:r>
      <w:r w:rsidRPr="007D612E">
        <w:rPr>
          <w:sz w:val="28"/>
          <w:szCs w:val="28"/>
        </w:rPr>
        <w:t xml:space="preserve">: </w:t>
      </w:r>
      <w:r w:rsidRPr="007D612E">
        <w:rPr>
          <w:bCs/>
          <w:sz w:val="28"/>
          <w:szCs w:val="28"/>
        </w:rPr>
        <w:t xml:space="preserve">lorsqu’un contrôle ne porte que sur un chapitre, on arrive parfois à avoir des résultats globalement corrects ; mais dès qu’il s’agit d’un devoir de synthèse, portant sur plusieurs chapitres, les résultats sont très souvent </w:t>
      </w:r>
      <w:r>
        <w:rPr>
          <w:bCs/>
          <w:sz w:val="28"/>
          <w:szCs w:val="28"/>
        </w:rPr>
        <w:t>décevants</w:t>
      </w:r>
      <w:r w:rsidRPr="0082766D">
        <w:rPr>
          <w:b/>
          <w:bCs/>
          <w:sz w:val="28"/>
          <w:szCs w:val="28"/>
        </w:rPr>
        <w:t xml:space="preserve">. </w:t>
      </w:r>
      <w:r w:rsidRPr="0082766D">
        <w:rPr>
          <w:sz w:val="28"/>
          <w:szCs w:val="28"/>
        </w:rPr>
        <w:t>Il en est ainsi</w:t>
      </w:r>
      <w:r w:rsidRPr="0082766D">
        <w:rPr>
          <w:b/>
          <w:bCs/>
          <w:sz w:val="28"/>
          <w:szCs w:val="28"/>
        </w:rPr>
        <w:t xml:space="preserve"> </w:t>
      </w:r>
      <w:r w:rsidRPr="0082766D">
        <w:rPr>
          <w:sz w:val="28"/>
          <w:szCs w:val="28"/>
        </w:rPr>
        <w:t>très souvent</w:t>
      </w:r>
      <w:r w:rsidRPr="0082766D">
        <w:rPr>
          <w:b/>
          <w:bCs/>
          <w:sz w:val="28"/>
          <w:szCs w:val="28"/>
        </w:rPr>
        <w:t xml:space="preserve"> </w:t>
      </w:r>
      <w:r w:rsidRPr="0082766D">
        <w:rPr>
          <w:sz w:val="28"/>
          <w:szCs w:val="28"/>
        </w:rPr>
        <w:t xml:space="preserve">de la plupart des devoirs communs ou examens blancs de la troisième à la terminale. </w:t>
      </w:r>
      <w:r w:rsidRPr="00236190">
        <w:rPr>
          <w:bCs/>
          <w:sz w:val="28"/>
          <w:szCs w:val="28"/>
        </w:rPr>
        <w:t>Les élèves n’ont pas assez l’habitude de ce genre d’exercice</w:t>
      </w:r>
      <w:r>
        <w:rPr>
          <w:bCs/>
          <w:sz w:val="28"/>
          <w:szCs w:val="28"/>
        </w:rPr>
        <w:t>. Comme</w:t>
      </w:r>
      <w:r w:rsidRPr="00236190">
        <w:rPr>
          <w:sz w:val="28"/>
          <w:szCs w:val="28"/>
        </w:rPr>
        <w:t xml:space="preserve"> ils se situent en phase d’apprentissage</w:t>
      </w:r>
      <w:r>
        <w:rPr>
          <w:sz w:val="28"/>
          <w:szCs w:val="28"/>
        </w:rPr>
        <w:t>, i</w:t>
      </w:r>
      <w:r w:rsidRPr="00236190">
        <w:rPr>
          <w:sz w:val="28"/>
          <w:szCs w:val="28"/>
        </w:rPr>
        <w:t>l faut espérer qu’ils sachent tirer des leçons de  ces devoirs de synthèse pour ensuite mieux réussir les suivants et surtout les épreuves finales d’examen passées dans des conditions similaires.</w:t>
      </w:r>
    </w:p>
    <w:p w:rsidR="00EB5885" w:rsidRPr="00236190" w:rsidRDefault="00EB5885" w:rsidP="00B87C78">
      <w:pPr>
        <w:ind w:firstLine="708"/>
        <w:rPr>
          <w:sz w:val="28"/>
          <w:szCs w:val="28"/>
        </w:rPr>
      </w:pPr>
    </w:p>
    <w:p w:rsidR="00B87C78" w:rsidRDefault="00236190" w:rsidP="00236190">
      <w:pPr>
        <w:ind w:firstLine="708"/>
        <w:rPr>
          <w:b/>
          <w:bCs/>
          <w:i/>
          <w:sz w:val="28"/>
          <w:szCs w:val="28"/>
        </w:rPr>
      </w:pPr>
      <w:r w:rsidRPr="0085291F">
        <w:rPr>
          <w:b/>
          <w:i/>
          <w:sz w:val="28"/>
          <w:szCs w:val="28"/>
        </w:rPr>
        <w:t xml:space="preserve"> </w:t>
      </w:r>
      <w:r w:rsidRPr="00236190">
        <w:rPr>
          <w:sz w:val="28"/>
          <w:szCs w:val="28"/>
        </w:rPr>
        <w:t xml:space="preserve">On s’inquiète bien sûr de la part croissante des élèves ayant des notes très faibles….Mais </w:t>
      </w:r>
      <w:r w:rsidR="00B87C78">
        <w:rPr>
          <w:sz w:val="28"/>
          <w:szCs w:val="28"/>
        </w:rPr>
        <w:t>…</w:t>
      </w:r>
      <w:r w:rsidRPr="00C4646A">
        <w:rPr>
          <w:b/>
          <w:bCs/>
          <w:i/>
          <w:sz w:val="28"/>
          <w:szCs w:val="28"/>
        </w:rPr>
        <w:t>seraient-ils aussi « mauvais » s’ils étaient motivés ? ….</w:t>
      </w:r>
    </w:p>
    <w:p w:rsidR="00EB5885" w:rsidRDefault="00EB5885" w:rsidP="00236190">
      <w:pPr>
        <w:ind w:firstLine="708"/>
        <w:rPr>
          <w:b/>
          <w:bCs/>
          <w:i/>
          <w:sz w:val="28"/>
          <w:szCs w:val="28"/>
        </w:rPr>
      </w:pPr>
    </w:p>
    <w:p w:rsidR="00236190" w:rsidRPr="00236190" w:rsidRDefault="00236190" w:rsidP="00236190">
      <w:pPr>
        <w:ind w:firstLine="708"/>
        <w:rPr>
          <w:sz w:val="28"/>
          <w:szCs w:val="28"/>
        </w:rPr>
      </w:pPr>
      <w:r w:rsidRPr="00236190">
        <w:rPr>
          <w:sz w:val="28"/>
          <w:szCs w:val="28"/>
        </w:rPr>
        <w:t xml:space="preserve">Il semblerait que la science aujourd’hui </w:t>
      </w:r>
      <w:r w:rsidR="00C4646A">
        <w:rPr>
          <w:sz w:val="28"/>
          <w:szCs w:val="28"/>
        </w:rPr>
        <w:t xml:space="preserve"> </w:t>
      </w:r>
      <w:r w:rsidRPr="00236190">
        <w:rPr>
          <w:sz w:val="28"/>
          <w:szCs w:val="28"/>
        </w:rPr>
        <w:t>ait  parfois  « mauvaise presse » ; on note de la part d’un nombre important d’élèves un certain désintérêt</w:t>
      </w:r>
      <w:r w:rsidR="00C4646A">
        <w:rPr>
          <w:sz w:val="28"/>
          <w:szCs w:val="28"/>
        </w:rPr>
        <w:t xml:space="preserve"> </w:t>
      </w:r>
      <w:r w:rsidRPr="00236190">
        <w:rPr>
          <w:sz w:val="28"/>
          <w:szCs w:val="28"/>
        </w:rPr>
        <w:t xml:space="preserve"> pour la science et de plus en plus de questions </w:t>
      </w:r>
      <w:r w:rsidRPr="00C4646A">
        <w:rPr>
          <w:b/>
          <w:i/>
          <w:sz w:val="28"/>
          <w:szCs w:val="28"/>
        </w:rPr>
        <w:t>« à quoi ça sert ? ».</w:t>
      </w:r>
    </w:p>
    <w:p w:rsidR="00236190" w:rsidRDefault="00236190" w:rsidP="00236190">
      <w:pPr>
        <w:ind w:firstLine="708"/>
        <w:rPr>
          <w:sz w:val="28"/>
          <w:szCs w:val="28"/>
        </w:rPr>
      </w:pPr>
      <w:r w:rsidRPr="00236190">
        <w:rPr>
          <w:sz w:val="28"/>
          <w:szCs w:val="28"/>
        </w:rPr>
        <w:t xml:space="preserve">L’apport théoriquement attractif des nouvelles technologies ne semble pas toujours leur donner </w:t>
      </w:r>
      <w:r w:rsidR="00C4646A">
        <w:rPr>
          <w:sz w:val="28"/>
          <w:szCs w:val="28"/>
        </w:rPr>
        <w:t xml:space="preserve">suffisamment de </w:t>
      </w:r>
      <w:r w:rsidRPr="00236190">
        <w:rPr>
          <w:sz w:val="28"/>
          <w:szCs w:val="28"/>
        </w:rPr>
        <w:t xml:space="preserve"> motivation supplémentaire.</w:t>
      </w:r>
      <w:r>
        <w:rPr>
          <w:sz w:val="28"/>
          <w:szCs w:val="28"/>
        </w:rPr>
        <w:t xml:space="preserve"> </w:t>
      </w:r>
    </w:p>
    <w:p w:rsidR="00EB5885" w:rsidRDefault="00EB5885" w:rsidP="00236190">
      <w:pPr>
        <w:ind w:firstLine="708"/>
        <w:rPr>
          <w:sz w:val="28"/>
          <w:szCs w:val="28"/>
        </w:rPr>
      </w:pPr>
    </w:p>
    <w:p w:rsidR="00EB5885" w:rsidRDefault="00C4646A" w:rsidP="00236190">
      <w:pPr>
        <w:ind w:firstLine="708"/>
        <w:rPr>
          <w:b/>
          <w:i/>
          <w:sz w:val="28"/>
          <w:szCs w:val="28"/>
        </w:rPr>
      </w:pPr>
      <w:r>
        <w:rPr>
          <w:sz w:val="28"/>
          <w:szCs w:val="28"/>
        </w:rPr>
        <w:t xml:space="preserve">On </w:t>
      </w:r>
      <w:r w:rsidR="00236190" w:rsidRPr="0082766D">
        <w:rPr>
          <w:sz w:val="28"/>
          <w:szCs w:val="28"/>
        </w:rPr>
        <w:t xml:space="preserve"> constate souvent un regain de motivation dans des séances d’exercices du type </w:t>
      </w:r>
      <w:r w:rsidR="00236190" w:rsidRPr="00C4646A">
        <w:rPr>
          <w:b/>
          <w:i/>
          <w:sz w:val="28"/>
          <w:szCs w:val="28"/>
        </w:rPr>
        <w:t>« Mathématiques sans frontières »….</w:t>
      </w:r>
    </w:p>
    <w:p w:rsidR="001A3198" w:rsidRDefault="001A3198" w:rsidP="00236190">
      <w:pPr>
        <w:ind w:firstLine="708"/>
        <w:rPr>
          <w:b/>
          <w:i/>
          <w:sz w:val="28"/>
          <w:szCs w:val="28"/>
        </w:rPr>
      </w:pPr>
    </w:p>
    <w:p w:rsidR="00C4646A" w:rsidRDefault="00C4646A" w:rsidP="00236190">
      <w:pPr>
        <w:ind w:firstLine="708"/>
        <w:rPr>
          <w:sz w:val="28"/>
          <w:szCs w:val="28"/>
        </w:rPr>
      </w:pPr>
      <w:r>
        <w:rPr>
          <w:sz w:val="28"/>
          <w:szCs w:val="28"/>
        </w:rPr>
        <w:t xml:space="preserve">Saluons au passage la bonne réussite </w:t>
      </w:r>
      <w:r w:rsidR="00EB5885">
        <w:rPr>
          <w:sz w:val="28"/>
          <w:szCs w:val="28"/>
        </w:rPr>
        <w:t xml:space="preserve">cette année, à ce concours, </w:t>
      </w:r>
      <w:r>
        <w:rPr>
          <w:sz w:val="28"/>
          <w:szCs w:val="28"/>
        </w:rPr>
        <w:t xml:space="preserve">du collège de FERRETTE qui a obtenu le premier prix en troisième </w:t>
      </w:r>
      <w:r w:rsidR="00EB5885">
        <w:rPr>
          <w:sz w:val="28"/>
          <w:szCs w:val="28"/>
        </w:rPr>
        <w:t xml:space="preserve">, </w:t>
      </w:r>
      <w:r>
        <w:rPr>
          <w:sz w:val="28"/>
          <w:szCs w:val="28"/>
        </w:rPr>
        <w:t>et celle du lycée d’ALTKIRCH qui  a remporté la coupe du meilleur lycée ( meilleur rapport du total des points par le nombre d’élèves de seconde, avec deux deuxièmes prix et deux troisièmes prix) !</w:t>
      </w:r>
    </w:p>
    <w:p w:rsidR="00EB5885" w:rsidRDefault="00EB5885" w:rsidP="00236190">
      <w:pPr>
        <w:ind w:firstLine="708"/>
        <w:rPr>
          <w:sz w:val="28"/>
          <w:szCs w:val="28"/>
        </w:rPr>
      </w:pPr>
    </w:p>
    <w:p w:rsidR="00EB5885" w:rsidRDefault="00EB5885" w:rsidP="00236190">
      <w:pPr>
        <w:ind w:firstLine="708"/>
        <w:rPr>
          <w:sz w:val="28"/>
          <w:szCs w:val="28"/>
        </w:rPr>
      </w:pPr>
      <w:r>
        <w:rPr>
          <w:sz w:val="28"/>
          <w:szCs w:val="28"/>
        </w:rPr>
        <w:t>Ce type d’exercice « passe mieux », m</w:t>
      </w:r>
      <w:r w:rsidR="00236190">
        <w:rPr>
          <w:sz w:val="28"/>
          <w:szCs w:val="28"/>
        </w:rPr>
        <w:t xml:space="preserve">ême si </w:t>
      </w:r>
      <w:r w:rsidR="00236190" w:rsidRPr="0082766D">
        <w:rPr>
          <w:sz w:val="28"/>
          <w:szCs w:val="28"/>
        </w:rPr>
        <w:t>beaucoup d’élèves</w:t>
      </w:r>
      <w:r>
        <w:rPr>
          <w:sz w:val="28"/>
          <w:szCs w:val="28"/>
        </w:rPr>
        <w:t xml:space="preserve">  </w:t>
      </w:r>
      <w:r w:rsidR="00236190" w:rsidRPr="0082766D">
        <w:rPr>
          <w:sz w:val="28"/>
          <w:szCs w:val="28"/>
        </w:rPr>
        <w:t>manquent de persévérance pour aller jusqu’au bout !</w:t>
      </w:r>
      <w:r w:rsidR="00236190">
        <w:rPr>
          <w:sz w:val="28"/>
          <w:szCs w:val="28"/>
        </w:rPr>
        <w:t xml:space="preserve"> </w:t>
      </w:r>
      <w:r w:rsidR="00236190" w:rsidRPr="0082766D">
        <w:rPr>
          <w:b/>
          <w:bCs/>
          <w:sz w:val="28"/>
          <w:szCs w:val="28"/>
        </w:rPr>
        <w:t xml:space="preserve"> </w:t>
      </w:r>
      <w:r>
        <w:rPr>
          <w:bCs/>
          <w:sz w:val="28"/>
          <w:szCs w:val="28"/>
        </w:rPr>
        <w:t xml:space="preserve">Certains </w:t>
      </w:r>
      <w:r w:rsidR="00236190" w:rsidRPr="00236190">
        <w:rPr>
          <w:bCs/>
          <w:sz w:val="28"/>
          <w:szCs w:val="28"/>
        </w:rPr>
        <w:t>élèves sont « impatients » et n’acceptent pas de devoir chercher un exercice dont la solution n’est pas immédiate.</w:t>
      </w:r>
      <w:r w:rsidR="00236190">
        <w:rPr>
          <w:bCs/>
          <w:sz w:val="28"/>
          <w:szCs w:val="28"/>
        </w:rPr>
        <w:t xml:space="preserve"> </w:t>
      </w:r>
      <w:r w:rsidR="00236190" w:rsidRPr="0082766D">
        <w:rPr>
          <w:sz w:val="28"/>
          <w:szCs w:val="28"/>
        </w:rPr>
        <w:t xml:space="preserve">Chez eux, si une émission ne leur plaît pas, ils « zappent ». </w:t>
      </w:r>
      <w:r w:rsidR="00C4646A">
        <w:rPr>
          <w:sz w:val="28"/>
          <w:szCs w:val="28"/>
        </w:rPr>
        <w:t>Ainsi, e</w:t>
      </w:r>
      <w:r w:rsidR="00236190" w:rsidRPr="0082766D">
        <w:rPr>
          <w:sz w:val="28"/>
          <w:szCs w:val="28"/>
        </w:rPr>
        <w:t>n mathématiques, s’ils ne voient pas tout de suite la solution, ils n’ont ni l’habitude ni la patience ni la motivation pour persévérer dans une recherche .Ils ont peut-être l’habitude d’obtenir ce qu’ils attendent en pressant sur un bouton ou en cliquant sur une souris, mais ils n’ont pas l’habitude de passer de façon naturelle du temps à chercher un exercice, surtout s’il faut réfléchir !</w:t>
      </w:r>
    </w:p>
    <w:p w:rsidR="00750878" w:rsidRDefault="00750878" w:rsidP="00236190">
      <w:pPr>
        <w:ind w:firstLine="708"/>
        <w:rPr>
          <w:sz w:val="28"/>
          <w:szCs w:val="28"/>
        </w:rPr>
      </w:pPr>
    </w:p>
    <w:p w:rsidR="00236190" w:rsidRDefault="00236190" w:rsidP="00236190">
      <w:pPr>
        <w:ind w:firstLine="708"/>
        <w:rPr>
          <w:b/>
          <w:bCs/>
          <w:i/>
          <w:iCs/>
          <w:sz w:val="28"/>
          <w:szCs w:val="28"/>
        </w:rPr>
      </w:pPr>
      <w:r w:rsidRPr="0082766D">
        <w:rPr>
          <w:sz w:val="28"/>
          <w:szCs w:val="28"/>
        </w:rPr>
        <w:t xml:space="preserve">Au lycée et dans certains collèges, </w:t>
      </w:r>
      <w:r w:rsidRPr="00C4646A">
        <w:rPr>
          <w:b/>
          <w:i/>
          <w:sz w:val="28"/>
          <w:szCs w:val="28"/>
        </w:rPr>
        <w:t>« l’Enigme du Mois »</w:t>
      </w:r>
      <w:r w:rsidRPr="0082766D">
        <w:rPr>
          <w:sz w:val="28"/>
          <w:szCs w:val="28"/>
        </w:rPr>
        <w:t xml:space="preserve"> a été mise en place</w:t>
      </w:r>
      <w:r w:rsidR="00750878">
        <w:rPr>
          <w:sz w:val="28"/>
          <w:szCs w:val="28"/>
        </w:rPr>
        <w:t xml:space="preserve">. Il semblerait que cela suscite de l’intérêt, </w:t>
      </w:r>
      <w:r w:rsidRPr="0082766D">
        <w:rPr>
          <w:sz w:val="28"/>
          <w:szCs w:val="28"/>
        </w:rPr>
        <w:t>mais les retours sont limités</w:t>
      </w:r>
      <w:r w:rsidR="00750878">
        <w:rPr>
          <w:sz w:val="28"/>
          <w:szCs w:val="28"/>
        </w:rPr>
        <w:t xml:space="preserve"> (r</w:t>
      </w:r>
      <w:r w:rsidRPr="0082766D">
        <w:rPr>
          <w:sz w:val="28"/>
          <w:szCs w:val="28"/>
        </w:rPr>
        <w:t xml:space="preserve">arement plus de 20 élèves </w:t>
      </w:r>
      <w:r w:rsidR="00750878">
        <w:rPr>
          <w:sz w:val="28"/>
          <w:szCs w:val="28"/>
        </w:rPr>
        <w:t>rédigent une réponse)</w:t>
      </w:r>
      <w:r w:rsidRPr="0082766D">
        <w:rPr>
          <w:sz w:val="28"/>
          <w:szCs w:val="28"/>
        </w:rPr>
        <w:t xml:space="preserve">. Il faut malgré tout </w:t>
      </w:r>
      <w:r w:rsidR="00750878">
        <w:rPr>
          <w:sz w:val="28"/>
          <w:szCs w:val="28"/>
        </w:rPr>
        <w:t xml:space="preserve">continuer de </w:t>
      </w:r>
      <w:r w:rsidRPr="0082766D">
        <w:rPr>
          <w:sz w:val="28"/>
          <w:szCs w:val="28"/>
        </w:rPr>
        <w:t>leur proposer ce genre d’activité.</w:t>
      </w:r>
      <w:r w:rsidR="00750878">
        <w:rPr>
          <w:sz w:val="28"/>
          <w:szCs w:val="28"/>
        </w:rPr>
        <w:t xml:space="preserve"> </w:t>
      </w:r>
      <w:r w:rsidRPr="0082766D">
        <w:rPr>
          <w:sz w:val="28"/>
          <w:szCs w:val="28"/>
        </w:rPr>
        <w:t xml:space="preserve"> </w:t>
      </w:r>
      <w:r w:rsidRPr="00236190">
        <w:rPr>
          <w:bCs/>
          <w:iCs/>
          <w:sz w:val="28"/>
          <w:szCs w:val="28"/>
        </w:rPr>
        <w:t>Les projets pour 20</w:t>
      </w:r>
      <w:r>
        <w:rPr>
          <w:bCs/>
          <w:iCs/>
          <w:sz w:val="28"/>
          <w:szCs w:val="28"/>
        </w:rPr>
        <w:t>1</w:t>
      </w:r>
      <w:r w:rsidRPr="00236190">
        <w:rPr>
          <w:bCs/>
          <w:iCs/>
          <w:sz w:val="28"/>
          <w:szCs w:val="28"/>
        </w:rPr>
        <w:t>0-201</w:t>
      </w:r>
      <w:r>
        <w:rPr>
          <w:bCs/>
          <w:iCs/>
          <w:sz w:val="28"/>
          <w:szCs w:val="28"/>
        </w:rPr>
        <w:t>1</w:t>
      </w:r>
      <w:r w:rsidRPr="00236190">
        <w:rPr>
          <w:bCs/>
          <w:iCs/>
          <w:sz w:val="28"/>
          <w:szCs w:val="28"/>
        </w:rPr>
        <w:t xml:space="preserve"> au titre de cette  « Enigme du Mois» ont déjà été communiqués aux collègues du groupe de liaison.</w:t>
      </w:r>
      <w:r>
        <w:rPr>
          <w:bCs/>
          <w:iCs/>
          <w:sz w:val="28"/>
          <w:szCs w:val="28"/>
        </w:rPr>
        <w:t xml:space="preserve"> </w:t>
      </w:r>
      <w:r w:rsidRPr="00236190">
        <w:rPr>
          <w:bCs/>
          <w:iCs/>
          <w:sz w:val="28"/>
          <w:szCs w:val="28"/>
        </w:rPr>
        <w:t>Un CD sur lequel figurent toutes les Enigmes depuis le début du projet est disponible</w:t>
      </w:r>
      <w:r w:rsidR="001A3198">
        <w:rPr>
          <w:bCs/>
          <w:iCs/>
          <w:sz w:val="28"/>
          <w:szCs w:val="28"/>
        </w:rPr>
        <w:t>,</w:t>
      </w:r>
      <w:r w:rsidRPr="00236190">
        <w:rPr>
          <w:bCs/>
          <w:iCs/>
          <w:sz w:val="28"/>
          <w:szCs w:val="28"/>
        </w:rPr>
        <w:t xml:space="preserve"> sur simple demande</w:t>
      </w:r>
      <w:r w:rsidR="001A3198">
        <w:rPr>
          <w:bCs/>
          <w:iCs/>
          <w:sz w:val="28"/>
          <w:szCs w:val="28"/>
        </w:rPr>
        <w:t xml:space="preserve">, </w:t>
      </w:r>
      <w:r w:rsidRPr="00236190">
        <w:rPr>
          <w:bCs/>
          <w:iCs/>
          <w:sz w:val="28"/>
          <w:szCs w:val="28"/>
        </w:rPr>
        <w:t xml:space="preserve"> auprès de Mr Gérard BOHLER</w:t>
      </w:r>
      <w:r w:rsidRPr="0082766D">
        <w:rPr>
          <w:b/>
          <w:bCs/>
          <w:i/>
          <w:iCs/>
          <w:sz w:val="28"/>
          <w:szCs w:val="28"/>
        </w:rPr>
        <w:t>.</w:t>
      </w:r>
    </w:p>
    <w:p w:rsidR="00750878" w:rsidRDefault="00750878" w:rsidP="00236190">
      <w:pPr>
        <w:ind w:firstLine="708"/>
        <w:rPr>
          <w:b/>
          <w:bCs/>
          <w:i/>
          <w:iCs/>
          <w:sz w:val="28"/>
          <w:szCs w:val="28"/>
        </w:rPr>
      </w:pPr>
    </w:p>
    <w:p w:rsidR="001A3198" w:rsidRDefault="00750878" w:rsidP="00236190">
      <w:pPr>
        <w:ind w:firstLine="708"/>
        <w:rPr>
          <w:sz w:val="28"/>
          <w:szCs w:val="28"/>
        </w:rPr>
      </w:pPr>
      <w:r>
        <w:rPr>
          <w:sz w:val="28"/>
          <w:szCs w:val="28"/>
        </w:rPr>
        <w:lastRenderedPageBreak/>
        <w:t xml:space="preserve">Malheureusement nous manquons parfois de temps suffisant pour pouvoir proposer de telles activités en classe …et nous ne saurions prétendre parvenir à intéresser certains élèves « décrocheurs » qui semblent ne s’intéresser à rien. </w:t>
      </w:r>
    </w:p>
    <w:p w:rsidR="00750878" w:rsidRPr="0082766D" w:rsidRDefault="00750878" w:rsidP="00236190">
      <w:pPr>
        <w:ind w:firstLine="708"/>
        <w:rPr>
          <w:b/>
          <w:bCs/>
          <w:i/>
          <w:iCs/>
          <w:sz w:val="28"/>
          <w:szCs w:val="28"/>
        </w:rPr>
      </w:pPr>
      <w:r>
        <w:rPr>
          <w:sz w:val="28"/>
          <w:szCs w:val="28"/>
        </w:rPr>
        <w:t xml:space="preserve">Nous devons </w:t>
      </w:r>
      <w:r w:rsidR="001A3198">
        <w:rPr>
          <w:sz w:val="28"/>
          <w:szCs w:val="28"/>
        </w:rPr>
        <w:t xml:space="preserve">bien sûr </w:t>
      </w:r>
      <w:r>
        <w:rPr>
          <w:sz w:val="28"/>
          <w:szCs w:val="28"/>
        </w:rPr>
        <w:t>essayer  de les intéresser</w:t>
      </w:r>
      <w:r w:rsidR="001A3198">
        <w:rPr>
          <w:sz w:val="28"/>
          <w:szCs w:val="28"/>
        </w:rPr>
        <w:t xml:space="preserve"> par tous les moyens possibles…, </w:t>
      </w:r>
      <w:r>
        <w:rPr>
          <w:sz w:val="28"/>
          <w:szCs w:val="28"/>
        </w:rPr>
        <w:t xml:space="preserve"> mais </w:t>
      </w:r>
      <w:r w:rsidR="001A3198">
        <w:rPr>
          <w:sz w:val="28"/>
          <w:szCs w:val="28"/>
        </w:rPr>
        <w:t>..</w:t>
      </w:r>
      <w:r>
        <w:rPr>
          <w:sz w:val="28"/>
          <w:szCs w:val="28"/>
        </w:rPr>
        <w:t>…que faire si nous n’arrivons pas à capter leur attention ?</w:t>
      </w:r>
    </w:p>
    <w:p w:rsidR="00236190" w:rsidRPr="0082766D" w:rsidRDefault="00236190" w:rsidP="00236190">
      <w:pPr>
        <w:jc w:val="center"/>
        <w:rPr>
          <w:b/>
          <w:bCs/>
          <w:i/>
          <w:iCs/>
          <w:sz w:val="28"/>
          <w:szCs w:val="28"/>
        </w:rPr>
      </w:pPr>
    </w:p>
    <w:p w:rsidR="000814CA" w:rsidRDefault="00795962" w:rsidP="00BF2014">
      <w:pPr>
        <w:rPr>
          <w:b/>
          <w:bCs/>
          <w:sz w:val="32"/>
          <w:szCs w:val="32"/>
          <w:u w:val="single"/>
        </w:rPr>
      </w:pPr>
      <w:r w:rsidRPr="0082766D">
        <w:rPr>
          <w:b/>
          <w:bCs/>
          <w:sz w:val="32"/>
          <w:szCs w:val="32"/>
          <w:u w:val="single"/>
        </w:rPr>
        <w:t>3</w:t>
      </w:r>
      <w:r w:rsidR="000814CA">
        <w:rPr>
          <w:b/>
          <w:bCs/>
          <w:sz w:val="32"/>
          <w:szCs w:val="32"/>
          <w:u w:val="single"/>
        </w:rPr>
        <w:t xml:space="preserve">.ACTIVITES POUR INTERESSER LES ELEVES. </w:t>
      </w:r>
    </w:p>
    <w:p w:rsidR="00E906DE" w:rsidRDefault="00E906DE" w:rsidP="00BF2014">
      <w:pPr>
        <w:rPr>
          <w:b/>
          <w:bCs/>
          <w:sz w:val="32"/>
          <w:szCs w:val="32"/>
        </w:rPr>
      </w:pPr>
      <w:r w:rsidRPr="00E906DE">
        <w:rPr>
          <w:b/>
          <w:bCs/>
          <w:sz w:val="32"/>
          <w:szCs w:val="32"/>
        </w:rPr>
        <w:tab/>
      </w:r>
    </w:p>
    <w:p w:rsidR="00E906DE" w:rsidRDefault="00E906DE" w:rsidP="00E906DE">
      <w:pPr>
        <w:ind w:firstLine="360"/>
        <w:rPr>
          <w:bCs/>
          <w:sz w:val="28"/>
          <w:szCs w:val="28"/>
        </w:rPr>
      </w:pPr>
      <w:r w:rsidRPr="00E906DE">
        <w:rPr>
          <w:bCs/>
          <w:sz w:val="28"/>
          <w:szCs w:val="28"/>
        </w:rPr>
        <w:t xml:space="preserve">Mr Gérard BOHLER </w:t>
      </w:r>
      <w:r>
        <w:rPr>
          <w:bCs/>
          <w:sz w:val="28"/>
          <w:szCs w:val="28"/>
        </w:rPr>
        <w:t>présente plusieurs activités destinées à intéresser les élèves :</w:t>
      </w:r>
    </w:p>
    <w:p w:rsidR="00E906DE" w:rsidRDefault="00E906DE" w:rsidP="00E906DE">
      <w:pPr>
        <w:pStyle w:val="Paragraphedeliste"/>
        <w:numPr>
          <w:ilvl w:val="0"/>
          <w:numId w:val="3"/>
        </w:numPr>
        <w:rPr>
          <w:bCs/>
          <w:sz w:val="28"/>
          <w:szCs w:val="28"/>
        </w:rPr>
      </w:pPr>
      <w:r>
        <w:rPr>
          <w:bCs/>
          <w:sz w:val="28"/>
          <w:szCs w:val="28"/>
        </w:rPr>
        <w:t>Que peut-on lire dans des barres chocolatées ?</w:t>
      </w:r>
    </w:p>
    <w:p w:rsidR="00E906DE" w:rsidRDefault="00E906DE" w:rsidP="00E906DE">
      <w:pPr>
        <w:pStyle w:val="Paragraphedeliste"/>
        <w:numPr>
          <w:ilvl w:val="0"/>
          <w:numId w:val="3"/>
        </w:numPr>
        <w:rPr>
          <w:bCs/>
          <w:sz w:val="28"/>
          <w:szCs w:val="28"/>
        </w:rPr>
      </w:pPr>
      <w:r>
        <w:rPr>
          <w:bCs/>
          <w:sz w:val="28"/>
          <w:szCs w:val="28"/>
        </w:rPr>
        <w:t>En balade dans le Sundgau :A pied, en voiture ou dans un magasin d’Altkirch…</w:t>
      </w:r>
    </w:p>
    <w:p w:rsidR="00E906DE" w:rsidRDefault="00E906DE" w:rsidP="00E906DE">
      <w:pPr>
        <w:pStyle w:val="Paragraphedeliste"/>
        <w:numPr>
          <w:ilvl w:val="0"/>
          <w:numId w:val="3"/>
        </w:numPr>
        <w:rPr>
          <w:bCs/>
          <w:sz w:val="28"/>
          <w:szCs w:val="28"/>
        </w:rPr>
      </w:pPr>
      <w:r>
        <w:rPr>
          <w:bCs/>
          <w:sz w:val="28"/>
          <w:szCs w:val="28"/>
        </w:rPr>
        <w:t>Une multiplication digitale</w:t>
      </w:r>
    </w:p>
    <w:p w:rsidR="00E906DE" w:rsidRDefault="00E906DE" w:rsidP="00E906DE">
      <w:pPr>
        <w:pStyle w:val="Paragraphedeliste"/>
        <w:numPr>
          <w:ilvl w:val="0"/>
          <w:numId w:val="3"/>
        </w:numPr>
        <w:rPr>
          <w:bCs/>
          <w:sz w:val="28"/>
          <w:szCs w:val="28"/>
        </w:rPr>
      </w:pPr>
      <w:r>
        <w:rPr>
          <w:bCs/>
          <w:sz w:val="28"/>
          <w:szCs w:val="28"/>
        </w:rPr>
        <w:t>La traversée du désert</w:t>
      </w:r>
    </w:p>
    <w:p w:rsidR="00E906DE" w:rsidRDefault="00E906DE" w:rsidP="00E906DE">
      <w:pPr>
        <w:rPr>
          <w:bCs/>
          <w:sz w:val="28"/>
          <w:szCs w:val="28"/>
        </w:rPr>
      </w:pPr>
    </w:p>
    <w:p w:rsidR="00E906DE" w:rsidRPr="00E906DE" w:rsidRDefault="00E906DE" w:rsidP="00E906DE">
      <w:pPr>
        <w:ind w:firstLine="360"/>
        <w:rPr>
          <w:b/>
          <w:bCs/>
          <w:i/>
          <w:sz w:val="28"/>
          <w:szCs w:val="28"/>
        </w:rPr>
      </w:pPr>
      <w:r w:rsidRPr="00E906DE">
        <w:rPr>
          <w:b/>
          <w:bCs/>
          <w:i/>
          <w:sz w:val="28"/>
          <w:szCs w:val="28"/>
        </w:rPr>
        <w:t xml:space="preserve">Voir ces activités  (sujets et solutions)  en </w:t>
      </w:r>
      <w:r>
        <w:rPr>
          <w:b/>
          <w:bCs/>
          <w:i/>
          <w:sz w:val="28"/>
          <w:szCs w:val="28"/>
        </w:rPr>
        <w:t xml:space="preserve">documents </w:t>
      </w:r>
      <w:r w:rsidRPr="00E906DE">
        <w:rPr>
          <w:b/>
          <w:bCs/>
          <w:i/>
          <w:sz w:val="28"/>
          <w:szCs w:val="28"/>
        </w:rPr>
        <w:t>annexe</w:t>
      </w:r>
      <w:r>
        <w:rPr>
          <w:b/>
          <w:bCs/>
          <w:i/>
          <w:sz w:val="28"/>
          <w:szCs w:val="28"/>
        </w:rPr>
        <w:t>s.</w:t>
      </w:r>
    </w:p>
    <w:p w:rsidR="000814CA" w:rsidRDefault="000814CA" w:rsidP="00BF2014">
      <w:pPr>
        <w:rPr>
          <w:b/>
          <w:bCs/>
          <w:sz w:val="32"/>
          <w:szCs w:val="32"/>
          <w:u w:val="single"/>
        </w:rPr>
      </w:pPr>
    </w:p>
    <w:p w:rsidR="00795962" w:rsidRDefault="000814CA" w:rsidP="00BF2014">
      <w:pPr>
        <w:rPr>
          <w:b/>
          <w:bCs/>
          <w:sz w:val="32"/>
          <w:szCs w:val="32"/>
          <w:u w:val="single"/>
        </w:rPr>
      </w:pPr>
      <w:r>
        <w:rPr>
          <w:b/>
          <w:bCs/>
          <w:sz w:val="32"/>
          <w:szCs w:val="32"/>
          <w:u w:val="single"/>
        </w:rPr>
        <w:t>4.</w:t>
      </w:r>
      <w:r w:rsidR="00BF2014">
        <w:rPr>
          <w:b/>
          <w:bCs/>
          <w:sz w:val="32"/>
          <w:szCs w:val="32"/>
          <w:u w:val="single"/>
        </w:rPr>
        <w:t xml:space="preserve"> NOUVEAUX PROGRAMMES</w:t>
      </w:r>
      <w:r w:rsidR="00EA5198">
        <w:rPr>
          <w:b/>
          <w:bCs/>
          <w:sz w:val="32"/>
          <w:szCs w:val="32"/>
          <w:u w:val="single"/>
        </w:rPr>
        <w:t> </w:t>
      </w:r>
      <w:r w:rsidR="000C0BAD">
        <w:rPr>
          <w:b/>
          <w:bCs/>
          <w:sz w:val="32"/>
          <w:szCs w:val="32"/>
          <w:u w:val="single"/>
        </w:rPr>
        <w:t>DU LYCEE</w:t>
      </w:r>
      <w:r w:rsidR="00EA5198">
        <w:rPr>
          <w:b/>
          <w:bCs/>
          <w:sz w:val="32"/>
          <w:szCs w:val="32"/>
          <w:u w:val="single"/>
        </w:rPr>
        <w:t>: SUITE</w:t>
      </w:r>
      <w:r w:rsidR="000C0BAD">
        <w:rPr>
          <w:b/>
          <w:bCs/>
          <w:sz w:val="32"/>
          <w:szCs w:val="32"/>
          <w:u w:val="single"/>
        </w:rPr>
        <w:t>.</w:t>
      </w:r>
    </w:p>
    <w:p w:rsidR="00E906DE" w:rsidRDefault="00E906DE" w:rsidP="00BF2014">
      <w:pPr>
        <w:rPr>
          <w:b/>
          <w:bCs/>
          <w:sz w:val="32"/>
          <w:szCs w:val="32"/>
          <w:u w:val="single"/>
        </w:rPr>
      </w:pPr>
    </w:p>
    <w:p w:rsidR="00E906DE" w:rsidRDefault="00E906DE" w:rsidP="00E906DE">
      <w:pPr>
        <w:ind w:firstLine="708"/>
        <w:rPr>
          <w:bCs/>
          <w:sz w:val="28"/>
          <w:szCs w:val="28"/>
        </w:rPr>
      </w:pPr>
      <w:r w:rsidRPr="00E906DE">
        <w:rPr>
          <w:bCs/>
          <w:sz w:val="28"/>
          <w:szCs w:val="28"/>
        </w:rPr>
        <w:t xml:space="preserve">Après les documents concernant les nouveaux programmes de mathématiques de seconde </w:t>
      </w:r>
      <w:r>
        <w:rPr>
          <w:bCs/>
          <w:sz w:val="28"/>
          <w:szCs w:val="28"/>
        </w:rPr>
        <w:t xml:space="preserve"> et l’organisation générale des classes de seconde  (diffusés lors des dernières réunions) , nous venons de découvrir les projets des programmes de mathématiques de première et de terminales.</w:t>
      </w:r>
    </w:p>
    <w:p w:rsidR="00E906DE" w:rsidRDefault="00E906DE" w:rsidP="00E906DE">
      <w:pPr>
        <w:ind w:firstLine="708"/>
        <w:rPr>
          <w:bCs/>
          <w:sz w:val="28"/>
          <w:szCs w:val="28"/>
        </w:rPr>
      </w:pPr>
    </w:p>
    <w:p w:rsidR="00E906DE" w:rsidRPr="00E906DE" w:rsidRDefault="00E906DE" w:rsidP="00E906DE">
      <w:pPr>
        <w:ind w:firstLine="708"/>
        <w:rPr>
          <w:b/>
          <w:bCs/>
          <w:i/>
          <w:sz w:val="28"/>
          <w:szCs w:val="28"/>
        </w:rPr>
      </w:pPr>
      <w:r w:rsidRPr="00E906DE">
        <w:rPr>
          <w:b/>
          <w:bCs/>
          <w:i/>
          <w:sz w:val="28"/>
          <w:szCs w:val="28"/>
        </w:rPr>
        <w:t>Voir ces projets de programmes de 1</w:t>
      </w:r>
      <w:r w:rsidRPr="00E906DE">
        <w:rPr>
          <w:b/>
          <w:bCs/>
          <w:i/>
          <w:sz w:val="28"/>
          <w:szCs w:val="28"/>
          <w:vertAlign w:val="superscript"/>
        </w:rPr>
        <w:t>ère</w:t>
      </w:r>
      <w:r w:rsidRPr="00E906DE">
        <w:rPr>
          <w:b/>
          <w:bCs/>
          <w:i/>
          <w:sz w:val="28"/>
          <w:szCs w:val="28"/>
        </w:rPr>
        <w:t xml:space="preserve"> et Terminales en documents annexes.</w:t>
      </w:r>
    </w:p>
    <w:p w:rsidR="00EA5198" w:rsidRPr="003B0250" w:rsidRDefault="00EA5198" w:rsidP="00BF2014">
      <w:pPr>
        <w:rPr>
          <w:b/>
          <w:bCs/>
          <w:sz w:val="28"/>
          <w:szCs w:val="28"/>
          <w:u w:val="single"/>
        </w:rPr>
      </w:pPr>
    </w:p>
    <w:p w:rsidR="00286AED" w:rsidRDefault="000814CA" w:rsidP="00795962">
      <w:pPr>
        <w:ind w:right="-142"/>
        <w:rPr>
          <w:b/>
          <w:bCs/>
          <w:sz w:val="32"/>
          <w:szCs w:val="32"/>
          <w:u w:val="single"/>
        </w:rPr>
      </w:pPr>
      <w:r>
        <w:rPr>
          <w:b/>
          <w:bCs/>
          <w:sz w:val="32"/>
          <w:szCs w:val="32"/>
          <w:u w:val="single"/>
        </w:rPr>
        <w:t>5</w:t>
      </w:r>
      <w:r w:rsidR="00795962" w:rsidRPr="0082766D">
        <w:rPr>
          <w:b/>
          <w:bCs/>
          <w:sz w:val="32"/>
          <w:szCs w:val="32"/>
          <w:u w:val="single"/>
        </w:rPr>
        <w:t>.</w:t>
      </w:r>
      <w:r w:rsidR="00795962">
        <w:rPr>
          <w:b/>
          <w:bCs/>
          <w:sz w:val="32"/>
          <w:szCs w:val="32"/>
          <w:u w:val="single"/>
        </w:rPr>
        <w:t xml:space="preserve"> </w:t>
      </w:r>
      <w:r w:rsidR="00286AED">
        <w:rPr>
          <w:b/>
          <w:bCs/>
          <w:sz w:val="32"/>
          <w:szCs w:val="32"/>
          <w:u w:val="single"/>
        </w:rPr>
        <w:t>PROGRAMME DU PROCHAIN BREVET BLANC</w:t>
      </w:r>
    </w:p>
    <w:p w:rsidR="00286AED" w:rsidRDefault="00286AED" w:rsidP="00795962">
      <w:pPr>
        <w:ind w:right="-142"/>
        <w:rPr>
          <w:b/>
          <w:bCs/>
          <w:sz w:val="32"/>
          <w:szCs w:val="32"/>
          <w:u w:val="single"/>
        </w:rPr>
      </w:pPr>
    </w:p>
    <w:p w:rsidR="00286AED" w:rsidRDefault="00286AED" w:rsidP="00286AED">
      <w:pPr>
        <w:ind w:right="-142" w:firstLine="708"/>
        <w:rPr>
          <w:bCs/>
          <w:sz w:val="28"/>
          <w:szCs w:val="28"/>
        </w:rPr>
      </w:pPr>
      <w:r>
        <w:rPr>
          <w:bCs/>
          <w:sz w:val="28"/>
          <w:szCs w:val="28"/>
        </w:rPr>
        <w:t>Beaucoup de collègues ont demandé de connaître dorénavant avant la rentrée les notions susceptibles de figurer dans le brevet blanc de secteur.</w:t>
      </w:r>
    </w:p>
    <w:p w:rsidR="00286AED" w:rsidRDefault="00286AED" w:rsidP="00286AED">
      <w:pPr>
        <w:ind w:right="-142" w:firstLine="708"/>
        <w:rPr>
          <w:bCs/>
          <w:sz w:val="28"/>
          <w:szCs w:val="28"/>
        </w:rPr>
      </w:pPr>
      <w:r w:rsidRPr="00286AED">
        <w:rPr>
          <w:bCs/>
          <w:sz w:val="28"/>
          <w:szCs w:val="28"/>
        </w:rPr>
        <w:t xml:space="preserve">Les discussions sur le sujet </w:t>
      </w:r>
      <w:r>
        <w:rPr>
          <w:bCs/>
          <w:sz w:val="28"/>
          <w:szCs w:val="28"/>
        </w:rPr>
        <w:t>commenceront</w:t>
      </w:r>
      <w:r w:rsidRPr="00286AED">
        <w:rPr>
          <w:bCs/>
          <w:sz w:val="28"/>
          <w:szCs w:val="28"/>
        </w:rPr>
        <w:t xml:space="preserve"> cette année dès la 1</w:t>
      </w:r>
      <w:r w:rsidRPr="00286AED">
        <w:rPr>
          <w:bCs/>
          <w:sz w:val="28"/>
          <w:szCs w:val="28"/>
          <w:vertAlign w:val="superscript"/>
        </w:rPr>
        <w:t>ère</w:t>
      </w:r>
      <w:r w:rsidRPr="00286AED">
        <w:rPr>
          <w:bCs/>
          <w:sz w:val="28"/>
          <w:szCs w:val="28"/>
        </w:rPr>
        <w:t xml:space="preserve"> réunion.</w:t>
      </w:r>
      <w:r w:rsidR="00AE5A13">
        <w:rPr>
          <w:bCs/>
          <w:sz w:val="28"/>
          <w:szCs w:val="28"/>
        </w:rPr>
        <w:t xml:space="preserve"> Il est suggéré qu’on pourrait s’inspirer du sujet tombé cette année à Pondichéry…</w:t>
      </w:r>
    </w:p>
    <w:p w:rsidR="00AE5A13" w:rsidRPr="00286AED" w:rsidRDefault="00AE5A13" w:rsidP="00286AED">
      <w:pPr>
        <w:ind w:right="-142" w:firstLine="708"/>
        <w:rPr>
          <w:bCs/>
          <w:sz w:val="28"/>
          <w:szCs w:val="28"/>
        </w:rPr>
      </w:pPr>
    </w:p>
    <w:p w:rsidR="00286AED" w:rsidRDefault="00286AED" w:rsidP="00286AED">
      <w:pPr>
        <w:ind w:right="-142" w:firstLine="708"/>
        <w:rPr>
          <w:bCs/>
          <w:sz w:val="28"/>
          <w:szCs w:val="28"/>
        </w:rPr>
      </w:pPr>
      <w:r w:rsidRPr="00286AED">
        <w:rPr>
          <w:bCs/>
          <w:sz w:val="28"/>
          <w:szCs w:val="28"/>
        </w:rPr>
        <w:t>Les notions susceptibles de figurer dans ce devoir sont les suivantes :</w:t>
      </w:r>
    </w:p>
    <w:p w:rsidR="00AE5A13" w:rsidRDefault="00AE5A13" w:rsidP="00286AED">
      <w:pPr>
        <w:ind w:right="-142" w:firstLine="708"/>
        <w:rPr>
          <w:bCs/>
          <w:sz w:val="28"/>
          <w:szCs w:val="28"/>
        </w:rPr>
      </w:pPr>
    </w:p>
    <w:p w:rsidR="00286AED" w:rsidRDefault="00286AED" w:rsidP="00286AED">
      <w:pPr>
        <w:pStyle w:val="Paragraphedeliste"/>
        <w:numPr>
          <w:ilvl w:val="0"/>
          <w:numId w:val="3"/>
        </w:numPr>
        <w:ind w:right="-142"/>
        <w:rPr>
          <w:bCs/>
          <w:sz w:val="28"/>
          <w:szCs w:val="28"/>
        </w:rPr>
      </w:pPr>
      <w:r w:rsidRPr="00286AED">
        <w:rPr>
          <w:bCs/>
          <w:sz w:val="28"/>
          <w:szCs w:val="28"/>
        </w:rPr>
        <w:t>Identités remarquables et applications ; développements et factorisations</w:t>
      </w:r>
    </w:p>
    <w:p w:rsidR="00286AED" w:rsidRDefault="00286AED" w:rsidP="00286AED">
      <w:pPr>
        <w:pStyle w:val="Paragraphedeliste"/>
        <w:numPr>
          <w:ilvl w:val="0"/>
          <w:numId w:val="3"/>
        </w:numPr>
        <w:ind w:right="-142"/>
        <w:rPr>
          <w:bCs/>
          <w:sz w:val="28"/>
          <w:szCs w:val="28"/>
        </w:rPr>
      </w:pPr>
      <w:r w:rsidRPr="00286AED">
        <w:rPr>
          <w:bCs/>
          <w:sz w:val="28"/>
          <w:szCs w:val="28"/>
        </w:rPr>
        <w:t>Fractions, fractions irréductibles</w:t>
      </w:r>
      <w:r w:rsidR="00AE5A13">
        <w:rPr>
          <w:bCs/>
          <w:sz w:val="28"/>
          <w:szCs w:val="28"/>
        </w:rPr>
        <w:t xml:space="preserve"> ( pas de PGCD) </w:t>
      </w:r>
      <w:r>
        <w:rPr>
          <w:bCs/>
          <w:sz w:val="28"/>
          <w:szCs w:val="28"/>
        </w:rPr>
        <w:t>, r</w:t>
      </w:r>
      <w:r w:rsidRPr="00286AED">
        <w:rPr>
          <w:bCs/>
          <w:sz w:val="28"/>
          <w:szCs w:val="28"/>
        </w:rPr>
        <w:t>acines carrées</w:t>
      </w:r>
      <w:r>
        <w:rPr>
          <w:bCs/>
          <w:sz w:val="28"/>
          <w:szCs w:val="28"/>
        </w:rPr>
        <w:t>, puissances</w:t>
      </w:r>
    </w:p>
    <w:p w:rsidR="00286AED" w:rsidRDefault="00286AED" w:rsidP="00286AED">
      <w:pPr>
        <w:pStyle w:val="Paragraphedeliste"/>
        <w:numPr>
          <w:ilvl w:val="0"/>
          <w:numId w:val="3"/>
        </w:numPr>
        <w:ind w:right="-142"/>
        <w:rPr>
          <w:bCs/>
          <w:sz w:val="28"/>
          <w:szCs w:val="28"/>
        </w:rPr>
      </w:pPr>
      <w:r w:rsidRPr="00286AED">
        <w:rPr>
          <w:bCs/>
          <w:sz w:val="28"/>
          <w:szCs w:val="28"/>
        </w:rPr>
        <w:t>Notion de fonction. Lecture graphique, en particulier résolution graphique d’équations et d’inéquations</w:t>
      </w:r>
      <w:r>
        <w:rPr>
          <w:bCs/>
          <w:sz w:val="28"/>
          <w:szCs w:val="28"/>
        </w:rPr>
        <w:t xml:space="preserve">. </w:t>
      </w:r>
      <w:r w:rsidRPr="00286AED">
        <w:rPr>
          <w:bCs/>
          <w:sz w:val="28"/>
          <w:szCs w:val="28"/>
        </w:rPr>
        <w:t>Fonctions affines et  leur représentation graphique</w:t>
      </w:r>
    </w:p>
    <w:p w:rsidR="00AE5A13" w:rsidRDefault="00AE5A13" w:rsidP="00286AED">
      <w:pPr>
        <w:pStyle w:val="Paragraphedeliste"/>
        <w:numPr>
          <w:ilvl w:val="0"/>
          <w:numId w:val="3"/>
        </w:numPr>
        <w:ind w:right="-142"/>
        <w:rPr>
          <w:bCs/>
          <w:sz w:val="28"/>
          <w:szCs w:val="28"/>
        </w:rPr>
      </w:pPr>
      <w:r>
        <w:rPr>
          <w:bCs/>
          <w:sz w:val="28"/>
          <w:szCs w:val="28"/>
        </w:rPr>
        <w:t>Equation du premier degré (pas d’inéquation, pas de système)</w:t>
      </w:r>
    </w:p>
    <w:p w:rsidR="00286AED" w:rsidRDefault="00286AED" w:rsidP="00286AED">
      <w:pPr>
        <w:pStyle w:val="Paragraphedeliste"/>
        <w:numPr>
          <w:ilvl w:val="0"/>
          <w:numId w:val="3"/>
        </w:numPr>
        <w:ind w:right="-142"/>
        <w:rPr>
          <w:bCs/>
          <w:sz w:val="28"/>
          <w:szCs w:val="28"/>
        </w:rPr>
      </w:pPr>
      <w:r w:rsidRPr="00286AED">
        <w:rPr>
          <w:bCs/>
          <w:sz w:val="28"/>
          <w:szCs w:val="28"/>
        </w:rPr>
        <w:t>Statistiques : fréquences, étendue, moyenne, médiane et quartiles</w:t>
      </w:r>
    </w:p>
    <w:p w:rsidR="00286AED" w:rsidRDefault="00286AED" w:rsidP="00286AED">
      <w:pPr>
        <w:pStyle w:val="Paragraphedeliste"/>
        <w:numPr>
          <w:ilvl w:val="0"/>
          <w:numId w:val="3"/>
        </w:numPr>
        <w:ind w:right="-142"/>
        <w:rPr>
          <w:bCs/>
          <w:sz w:val="28"/>
          <w:szCs w:val="28"/>
        </w:rPr>
      </w:pPr>
      <w:r w:rsidRPr="00286AED">
        <w:rPr>
          <w:bCs/>
          <w:sz w:val="28"/>
          <w:szCs w:val="28"/>
        </w:rPr>
        <w:t>Probabilité :</w:t>
      </w:r>
      <w:r>
        <w:rPr>
          <w:bCs/>
          <w:sz w:val="28"/>
          <w:szCs w:val="28"/>
        </w:rPr>
        <w:t xml:space="preserve"> </w:t>
      </w:r>
      <w:r w:rsidRPr="00286AED">
        <w:rPr>
          <w:bCs/>
          <w:sz w:val="28"/>
          <w:szCs w:val="28"/>
        </w:rPr>
        <w:t>nouveau programme</w:t>
      </w:r>
    </w:p>
    <w:p w:rsidR="00286AED" w:rsidRDefault="00286AED" w:rsidP="00286AED">
      <w:pPr>
        <w:pStyle w:val="Paragraphedeliste"/>
        <w:numPr>
          <w:ilvl w:val="0"/>
          <w:numId w:val="3"/>
        </w:numPr>
        <w:ind w:right="-142"/>
        <w:rPr>
          <w:bCs/>
          <w:sz w:val="28"/>
          <w:szCs w:val="28"/>
        </w:rPr>
      </w:pPr>
      <w:r w:rsidRPr="00286AED">
        <w:rPr>
          <w:bCs/>
          <w:sz w:val="28"/>
          <w:szCs w:val="28"/>
        </w:rPr>
        <w:t>Théorème</w:t>
      </w:r>
      <w:r>
        <w:rPr>
          <w:bCs/>
          <w:sz w:val="28"/>
          <w:szCs w:val="28"/>
        </w:rPr>
        <w:t xml:space="preserve">s </w:t>
      </w:r>
      <w:r w:rsidRPr="00286AED">
        <w:rPr>
          <w:bCs/>
          <w:sz w:val="28"/>
          <w:szCs w:val="28"/>
        </w:rPr>
        <w:t xml:space="preserve">de Pythagore </w:t>
      </w:r>
      <w:r>
        <w:rPr>
          <w:bCs/>
          <w:sz w:val="28"/>
          <w:szCs w:val="28"/>
        </w:rPr>
        <w:t xml:space="preserve">et de Thalès </w:t>
      </w:r>
      <w:r w:rsidRPr="00286AED">
        <w:rPr>
          <w:bCs/>
          <w:sz w:val="28"/>
          <w:szCs w:val="28"/>
        </w:rPr>
        <w:t xml:space="preserve">et </w:t>
      </w:r>
      <w:r>
        <w:rPr>
          <w:bCs/>
          <w:sz w:val="28"/>
          <w:szCs w:val="28"/>
        </w:rPr>
        <w:t xml:space="preserve">leur </w:t>
      </w:r>
      <w:r w:rsidRPr="00286AED">
        <w:rPr>
          <w:bCs/>
          <w:sz w:val="28"/>
          <w:szCs w:val="28"/>
        </w:rPr>
        <w:t xml:space="preserve"> réciproque</w:t>
      </w:r>
    </w:p>
    <w:p w:rsidR="00286AED" w:rsidRDefault="00286AED" w:rsidP="00286AED">
      <w:pPr>
        <w:pStyle w:val="Paragraphedeliste"/>
        <w:numPr>
          <w:ilvl w:val="0"/>
          <w:numId w:val="3"/>
        </w:numPr>
        <w:ind w:right="-142"/>
        <w:rPr>
          <w:bCs/>
          <w:sz w:val="28"/>
          <w:szCs w:val="28"/>
        </w:rPr>
      </w:pPr>
      <w:r>
        <w:rPr>
          <w:bCs/>
          <w:sz w:val="28"/>
          <w:szCs w:val="28"/>
        </w:rPr>
        <w:t>Solides usuels : pavés, cylindres, pyramides, cônes</w:t>
      </w:r>
      <w:r w:rsidR="00AE5A13">
        <w:rPr>
          <w:bCs/>
          <w:sz w:val="28"/>
          <w:szCs w:val="28"/>
        </w:rPr>
        <w:t xml:space="preserve"> (pas la sphère)</w:t>
      </w:r>
    </w:p>
    <w:p w:rsidR="00AE5A13" w:rsidRPr="00286AED" w:rsidRDefault="00AE5A13" w:rsidP="00286AED">
      <w:pPr>
        <w:pStyle w:val="Paragraphedeliste"/>
        <w:numPr>
          <w:ilvl w:val="0"/>
          <w:numId w:val="3"/>
        </w:numPr>
        <w:ind w:right="-142"/>
        <w:rPr>
          <w:bCs/>
          <w:sz w:val="28"/>
          <w:szCs w:val="28"/>
        </w:rPr>
      </w:pPr>
      <w:r>
        <w:rPr>
          <w:bCs/>
          <w:sz w:val="28"/>
          <w:szCs w:val="28"/>
        </w:rPr>
        <w:t>Agrandissement et réduction</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89"/>
        <w:gridCol w:w="4889"/>
      </w:tblGrid>
      <w:tr w:rsidR="00286AED" w:rsidRPr="00286AED" w:rsidTr="00286AED">
        <w:tc>
          <w:tcPr>
            <w:tcW w:w="4889" w:type="dxa"/>
          </w:tcPr>
          <w:p w:rsidR="00286AED" w:rsidRPr="00286AED" w:rsidRDefault="00286AED" w:rsidP="00286AED">
            <w:pPr>
              <w:ind w:right="-142"/>
              <w:rPr>
                <w:bCs/>
                <w:sz w:val="28"/>
                <w:szCs w:val="28"/>
              </w:rPr>
            </w:pPr>
          </w:p>
        </w:tc>
        <w:tc>
          <w:tcPr>
            <w:tcW w:w="4889" w:type="dxa"/>
          </w:tcPr>
          <w:p w:rsidR="00286AED" w:rsidRPr="00286AED" w:rsidRDefault="00286AED" w:rsidP="00286AED">
            <w:pPr>
              <w:ind w:right="-142"/>
              <w:rPr>
                <w:bCs/>
                <w:sz w:val="28"/>
                <w:szCs w:val="28"/>
              </w:rPr>
            </w:pPr>
          </w:p>
        </w:tc>
      </w:tr>
    </w:tbl>
    <w:p w:rsidR="00795962" w:rsidRPr="0082766D" w:rsidRDefault="00AE5A13" w:rsidP="00795962">
      <w:pPr>
        <w:ind w:right="-142"/>
        <w:rPr>
          <w:b/>
          <w:bCs/>
          <w:sz w:val="32"/>
          <w:szCs w:val="32"/>
          <w:u w:val="single"/>
        </w:rPr>
      </w:pPr>
      <w:r>
        <w:rPr>
          <w:b/>
          <w:bCs/>
          <w:sz w:val="32"/>
          <w:szCs w:val="32"/>
          <w:u w:val="single"/>
        </w:rPr>
        <w:t xml:space="preserve">6. </w:t>
      </w:r>
      <w:r w:rsidR="000814CA">
        <w:rPr>
          <w:b/>
          <w:bCs/>
          <w:sz w:val="32"/>
          <w:szCs w:val="32"/>
          <w:u w:val="single"/>
        </w:rPr>
        <w:t xml:space="preserve">BILAN 2009/2010, </w:t>
      </w:r>
      <w:r w:rsidR="00795962" w:rsidRPr="0082766D">
        <w:rPr>
          <w:b/>
          <w:bCs/>
          <w:sz w:val="32"/>
          <w:szCs w:val="32"/>
          <w:u w:val="single"/>
        </w:rPr>
        <w:t>PERSPECTIVES 20</w:t>
      </w:r>
      <w:r w:rsidR="000814CA">
        <w:rPr>
          <w:b/>
          <w:bCs/>
          <w:sz w:val="32"/>
          <w:szCs w:val="32"/>
          <w:u w:val="single"/>
        </w:rPr>
        <w:t>1</w:t>
      </w:r>
      <w:r w:rsidR="00795962" w:rsidRPr="0082766D">
        <w:rPr>
          <w:b/>
          <w:bCs/>
          <w:sz w:val="32"/>
          <w:szCs w:val="32"/>
          <w:u w:val="single"/>
        </w:rPr>
        <w:t>0/201</w:t>
      </w:r>
      <w:r w:rsidR="000814CA">
        <w:rPr>
          <w:b/>
          <w:bCs/>
          <w:sz w:val="32"/>
          <w:szCs w:val="32"/>
          <w:u w:val="single"/>
        </w:rPr>
        <w:t>1</w:t>
      </w:r>
      <w:r w:rsidR="00795962" w:rsidRPr="0082766D">
        <w:rPr>
          <w:b/>
          <w:bCs/>
          <w:sz w:val="32"/>
          <w:szCs w:val="32"/>
          <w:u w:val="single"/>
        </w:rPr>
        <w:t xml:space="preserve"> </w:t>
      </w:r>
      <w:r w:rsidR="000814CA">
        <w:rPr>
          <w:b/>
          <w:bCs/>
          <w:sz w:val="32"/>
          <w:szCs w:val="32"/>
          <w:u w:val="single"/>
        </w:rPr>
        <w:t>AVEC</w:t>
      </w:r>
      <w:r w:rsidR="00795962" w:rsidRPr="0082766D">
        <w:rPr>
          <w:b/>
          <w:bCs/>
          <w:sz w:val="32"/>
          <w:szCs w:val="32"/>
          <w:u w:val="single"/>
        </w:rPr>
        <w:t xml:space="preserve"> </w:t>
      </w:r>
      <w:r w:rsidR="000814CA">
        <w:rPr>
          <w:b/>
          <w:bCs/>
          <w:sz w:val="32"/>
          <w:szCs w:val="32"/>
          <w:u w:val="single"/>
        </w:rPr>
        <w:t xml:space="preserve">DATES ET LIEUX DES </w:t>
      </w:r>
      <w:r w:rsidR="00795962" w:rsidRPr="0082766D">
        <w:rPr>
          <w:b/>
          <w:bCs/>
          <w:sz w:val="32"/>
          <w:szCs w:val="32"/>
          <w:u w:val="single"/>
        </w:rPr>
        <w:t>PROCHAINES REUNIONS</w:t>
      </w:r>
    </w:p>
    <w:p w:rsidR="00795962" w:rsidRDefault="00795962" w:rsidP="00795962">
      <w:pPr>
        <w:ind w:right="-142" w:firstLine="708"/>
        <w:rPr>
          <w:b/>
          <w:bCs/>
          <w:sz w:val="32"/>
          <w:szCs w:val="32"/>
          <w:u w:val="single"/>
        </w:rPr>
      </w:pPr>
    </w:p>
    <w:p w:rsidR="000814CA" w:rsidRDefault="00795962" w:rsidP="00795962">
      <w:pPr>
        <w:ind w:right="-142" w:firstLine="708"/>
        <w:rPr>
          <w:b/>
          <w:bCs/>
          <w:sz w:val="32"/>
          <w:szCs w:val="32"/>
          <w:u w:val="single"/>
        </w:rPr>
      </w:pPr>
      <w:r w:rsidRPr="0082766D">
        <w:rPr>
          <w:b/>
          <w:bCs/>
          <w:sz w:val="32"/>
          <w:szCs w:val="32"/>
          <w:u w:val="single"/>
        </w:rPr>
        <w:t>A.</w:t>
      </w:r>
      <w:r w:rsidR="000814CA">
        <w:rPr>
          <w:b/>
          <w:bCs/>
          <w:sz w:val="32"/>
          <w:szCs w:val="32"/>
          <w:u w:val="single"/>
        </w:rPr>
        <w:t>BILAN</w:t>
      </w:r>
      <w:r w:rsidR="000C5C54">
        <w:rPr>
          <w:b/>
          <w:bCs/>
          <w:sz w:val="32"/>
          <w:szCs w:val="32"/>
          <w:u w:val="single"/>
        </w:rPr>
        <w:t xml:space="preserve"> </w:t>
      </w:r>
      <w:r w:rsidR="000814CA">
        <w:rPr>
          <w:b/>
          <w:bCs/>
          <w:sz w:val="32"/>
          <w:szCs w:val="32"/>
          <w:u w:val="single"/>
        </w:rPr>
        <w:t xml:space="preserve"> 2009/2010.</w:t>
      </w:r>
    </w:p>
    <w:p w:rsidR="000C5C54" w:rsidRDefault="000C5C54" w:rsidP="00795962">
      <w:pPr>
        <w:ind w:right="-142" w:firstLine="708"/>
        <w:rPr>
          <w:b/>
          <w:bCs/>
          <w:sz w:val="32"/>
          <w:szCs w:val="32"/>
          <w:u w:val="single"/>
        </w:rPr>
      </w:pPr>
    </w:p>
    <w:p w:rsidR="000814CA" w:rsidRDefault="000814CA" w:rsidP="00795962">
      <w:pPr>
        <w:ind w:right="-142" w:firstLine="708"/>
        <w:rPr>
          <w:bCs/>
          <w:sz w:val="28"/>
          <w:szCs w:val="28"/>
        </w:rPr>
      </w:pPr>
      <w:r w:rsidRPr="000814CA">
        <w:rPr>
          <w:bCs/>
          <w:sz w:val="28"/>
          <w:szCs w:val="28"/>
        </w:rPr>
        <w:t xml:space="preserve">Il y a eu 4 réunions </w:t>
      </w:r>
      <w:r>
        <w:rPr>
          <w:bCs/>
          <w:sz w:val="28"/>
          <w:szCs w:val="28"/>
        </w:rPr>
        <w:t xml:space="preserve"> au cours de l’année scolaire 2009/2010 :</w:t>
      </w:r>
      <w:r w:rsidR="00DF029C">
        <w:rPr>
          <w:bCs/>
          <w:sz w:val="28"/>
          <w:szCs w:val="28"/>
        </w:rPr>
        <w:t xml:space="preserve"> </w:t>
      </w:r>
      <w:r>
        <w:rPr>
          <w:bCs/>
          <w:sz w:val="28"/>
          <w:szCs w:val="28"/>
        </w:rPr>
        <w:t xml:space="preserve"> </w:t>
      </w:r>
      <w:r w:rsidR="00DF029C">
        <w:rPr>
          <w:bCs/>
          <w:sz w:val="28"/>
          <w:szCs w:val="28"/>
        </w:rPr>
        <w:t>à  Dannemarie le 2 octobre , à Hirsingue le 27 novembre , au lycée Henner d’Altkirch le 26 février et au collège  HERR d’Altkirch le 21 mai.</w:t>
      </w:r>
    </w:p>
    <w:p w:rsidR="00AE5A13" w:rsidRDefault="00AE5A13" w:rsidP="00795962">
      <w:pPr>
        <w:ind w:right="-142" w:firstLine="708"/>
        <w:rPr>
          <w:bCs/>
          <w:sz w:val="28"/>
          <w:szCs w:val="28"/>
        </w:rPr>
      </w:pPr>
      <w:r>
        <w:rPr>
          <w:bCs/>
          <w:sz w:val="28"/>
          <w:szCs w:val="28"/>
        </w:rPr>
        <w:t xml:space="preserve">De nombreux documents ont été partagés, échangés et discutés. </w:t>
      </w:r>
    </w:p>
    <w:p w:rsidR="00AE5A13" w:rsidRDefault="00AE5A13" w:rsidP="00795962">
      <w:pPr>
        <w:ind w:right="-142" w:firstLine="708"/>
        <w:rPr>
          <w:bCs/>
          <w:sz w:val="28"/>
          <w:szCs w:val="28"/>
        </w:rPr>
      </w:pPr>
      <w:r>
        <w:rPr>
          <w:bCs/>
          <w:sz w:val="28"/>
          <w:szCs w:val="28"/>
        </w:rPr>
        <w:t xml:space="preserve">Un </w:t>
      </w:r>
      <w:r w:rsidR="000C5C54">
        <w:rPr>
          <w:bCs/>
          <w:sz w:val="28"/>
          <w:szCs w:val="28"/>
        </w:rPr>
        <w:t>devoir commun du style « </w:t>
      </w:r>
      <w:r>
        <w:rPr>
          <w:bCs/>
          <w:sz w:val="28"/>
          <w:szCs w:val="28"/>
        </w:rPr>
        <w:t>brevet blanc</w:t>
      </w:r>
      <w:r w:rsidR="000C5C54">
        <w:rPr>
          <w:bCs/>
          <w:sz w:val="28"/>
          <w:szCs w:val="28"/>
        </w:rPr>
        <w:t> »</w:t>
      </w:r>
      <w:r>
        <w:rPr>
          <w:bCs/>
          <w:sz w:val="28"/>
          <w:szCs w:val="28"/>
        </w:rPr>
        <w:t xml:space="preserve"> a continué à être organisé</w:t>
      </w:r>
      <w:r w:rsidR="000C5C54">
        <w:rPr>
          <w:bCs/>
          <w:sz w:val="28"/>
          <w:szCs w:val="28"/>
        </w:rPr>
        <w:t xml:space="preserve"> simultanément dans tous les collèges du secteur</w:t>
      </w:r>
    </w:p>
    <w:p w:rsidR="00AE5A13" w:rsidRDefault="00AE5A13" w:rsidP="00795962">
      <w:pPr>
        <w:ind w:right="-142" w:firstLine="708"/>
        <w:rPr>
          <w:bCs/>
          <w:sz w:val="28"/>
          <w:szCs w:val="28"/>
        </w:rPr>
      </w:pPr>
      <w:r>
        <w:rPr>
          <w:bCs/>
          <w:sz w:val="28"/>
          <w:szCs w:val="28"/>
        </w:rPr>
        <w:t>Elles ont toutes fait l’objet d’un compte-rendu détaillé. Des discussions –hors compte- rendu-  ont pu avoir lieu sur le suivi des élèves du collège au lycée.</w:t>
      </w:r>
    </w:p>
    <w:p w:rsidR="000C5C54" w:rsidRDefault="000C5C54" w:rsidP="00795962">
      <w:pPr>
        <w:ind w:right="-142" w:firstLine="708"/>
        <w:rPr>
          <w:bCs/>
          <w:sz w:val="28"/>
          <w:szCs w:val="28"/>
        </w:rPr>
      </w:pPr>
      <w:r>
        <w:rPr>
          <w:bCs/>
          <w:sz w:val="28"/>
          <w:szCs w:val="28"/>
        </w:rPr>
        <w:t xml:space="preserve">Un repas pris en commun a clôturé  notre dernière réunion. </w:t>
      </w:r>
    </w:p>
    <w:p w:rsidR="00AE5A13" w:rsidRPr="000814CA" w:rsidRDefault="00AE5A13" w:rsidP="00795962">
      <w:pPr>
        <w:ind w:right="-142" w:firstLine="708"/>
        <w:rPr>
          <w:bCs/>
          <w:sz w:val="28"/>
          <w:szCs w:val="28"/>
        </w:rPr>
      </w:pPr>
    </w:p>
    <w:p w:rsidR="000814CA" w:rsidRPr="000C5C54" w:rsidRDefault="000C5C54" w:rsidP="00795962">
      <w:pPr>
        <w:ind w:right="-142" w:firstLine="708"/>
        <w:rPr>
          <w:b/>
          <w:bCs/>
          <w:sz w:val="32"/>
          <w:szCs w:val="32"/>
          <w:u w:val="single"/>
        </w:rPr>
      </w:pPr>
      <w:r w:rsidRPr="000C5C54">
        <w:rPr>
          <w:b/>
          <w:bCs/>
          <w:sz w:val="32"/>
          <w:szCs w:val="32"/>
          <w:u w:val="single"/>
        </w:rPr>
        <w:t>B. PERSPECTIVES POUR 2010/2011.</w:t>
      </w:r>
    </w:p>
    <w:p w:rsidR="000C5C54" w:rsidRPr="000814CA" w:rsidRDefault="000C5C54" w:rsidP="00795962">
      <w:pPr>
        <w:ind w:right="-142" w:firstLine="708"/>
        <w:rPr>
          <w:b/>
          <w:bCs/>
          <w:sz w:val="28"/>
          <w:szCs w:val="28"/>
          <w:u w:val="single"/>
        </w:rPr>
      </w:pPr>
    </w:p>
    <w:p w:rsidR="00795962" w:rsidRPr="0082766D" w:rsidRDefault="00795962" w:rsidP="00795962">
      <w:pPr>
        <w:ind w:right="-142" w:firstLine="708"/>
        <w:rPr>
          <w:b/>
          <w:bCs/>
          <w:sz w:val="28"/>
          <w:szCs w:val="28"/>
        </w:rPr>
      </w:pPr>
      <w:r w:rsidRPr="0082766D">
        <w:rPr>
          <w:sz w:val="28"/>
          <w:szCs w:val="28"/>
        </w:rPr>
        <w:t xml:space="preserve">Le coordonnateur Mr Gérard BOHLER évoque qu’il est en place depuis 1988, et qu’il est prêt à « passer la main » à un collègue qui le souhaiterait. Mais en l’absence d’autre candidat,  </w:t>
      </w:r>
      <w:r w:rsidRPr="0082766D">
        <w:rPr>
          <w:b/>
          <w:bCs/>
          <w:sz w:val="28"/>
          <w:szCs w:val="28"/>
        </w:rPr>
        <w:t>Mr Gérard BOHLER accepte de continuer à assurer la coordination du groupe de liaison du secteur d’Altkirch.</w:t>
      </w:r>
    </w:p>
    <w:p w:rsidR="00795962" w:rsidRPr="0082766D" w:rsidRDefault="00795962" w:rsidP="00795962">
      <w:pPr>
        <w:ind w:right="-142"/>
        <w:rPr>
          <w:b/>
          <w:bCs/>
          <w:sz w:val="28"/>
          <w:szCs w:val="28"/>
        </w:rPr>
      </w:pPr>
    </w:p>
    <w:p w:rsidR="00795962" w:rsidRPr="000C5C54" w:rsidRDefault="00795962" w:rsidP="00795962">
      <w:pPr>
        <w:ind w:right="-142" w:firstLine="708"/>
        <w:rPr>
          <w:bCs/>
          <w:sz w:val="28"/>
          <w:szCs w:val="28"/>
        </w:rPr>
      </w:pPr>
      <w:r w:rsidRPr="0082766D">
        <w:rPr>
          <w:sz w:val="28"/>
          <w:szCs w:val="28"/>
        </w:rPr>
        <w:t xml:space="preserve">Comme </w:t>
      </w:r>
      <w:r w:rsidR="000C5C54">
        <w:rPr>
          <w:sz w:val="28"/>
          <w:szCs w:val="28"/>
        </w:rPr>
        <w:t>ces trois dernières années</w:t>
      </w:r>
      <w:r w:rsidRPr="0082766D">
        <w:rPr>
          <w:sz w:val="28"/>
          <w:szCs w:val="28"/>
        </w:rPr>
        <w:t>, le travail ne portera plus autant</w:t>
      </w:r>
      <w:r w:rsidR="000C5C54">
        <w:rPr>
          <w:sz w:val="28"/>
          <w:szCs w:val="28"/>
        </w:rPr>
        <w:t xml:space="preserve">, comme c’était le cas </w:t>
      </w:r>
      <w:r w:rsidRPr="0082766D">
        <w:rPr>
          <w:sz w:val="28"/>
          <w:szCs w:val="28"/>
        </w:rPr>
        <w:t xml:space="preserve"> </w:t>
      </w:r>
      <w:r w:rsidR="000C5C54" w:rsidRPr="0082766D">
        <w:rPr>
          <w:sz w:val="28"/>
          <w:szCs w:val="28"/>
        </w:rPr>
        <w:t xml:space="preserve">pendant une vingtaine d’années </w:t>
      </w:r>
      <w:r w:rsidR="000C5C54">
        <w:rPr>
          <w:sz w:val="28"/>
          <w:szCs w:val="28"/>
        </w:rPr>
        <w:t>,</w:t>
      </w:r>
      <w:r w:rsidRPr="0082766D">
        <w:rPr>
          <w:sz w:val="28"/>
          <w:szCs w:val="28"/>
        </w:rPr>
        <w:t xml:space="preserve">sur des </w:t>
      </w:r>
      <w:r w:rsidRPr="000C5C54">
        <w:rPr>
          <w:bCs/>
          <w:sz w:val="28"/>
          <w:szCs w:val="28"/>
        </w:rPr>
        <w:t>discussions à partir de fiches d’exercices</w:t>
      </w:r>
      <w:r w:rsidR="000C5C54">
        <w:rPr>
          <w:bCs/>
          <w:sz w:val="28"/>
          <w:szCs w:val="28"/>
        </w:rPr>
        <w:t xml:space="preserve">. </w:t>
      </w:r>
      <w:r w:rsidRPr="0082766D">
        <w:rPr>
          <w:sz w:val="28"/>
          <w:szCs w:val="28"/>
        </w:rPr>
        <w:t xml:space="preserve">Leur renouvellement et leur amélioration restent toujours  envisageables, mais une majorité de collègues préfèrent  continuer à </w:t>
      </w:r>
      <w:r w:rsidR="000C5C54">
        <w:rPr>
          <w:sz w:val="28"/>
          <w:szCs w:val="28"/>
        </w:rPr>
        <w:t xml:space="preserve"> </w:t>
      </w:r>
      <w:r w:rsidRPr="0082766D">
        <w:rPr>
          <w:b/>
          <w:bCs/>
          <w:sz w:val="28"/>
          <w:szCs w:val="28"/>
        </w:rPr>
        <w:t xml:space="preserve">davantage confronter nos pratiques dans nos classes. </w:t>
      </w:r>
      <w:r w:rsidRPr="0082766D">
        <w:rPr>
          <w:sz w:val="28"/>
          <w:szCs w:val="28"/>
        </w:rPr>
        <w:t>Chacun est appelé à exposer aux autres « ce qui marche bien chez lui », les recettes qu’il utilise pour « faire passer telle ou telle notion », comment  il arrive à motiver les élèves, quelles sont ses méthodes…afin que nous puissions nous enrichir mutuellement !</w:t>
      </w:r>
      <w:r w:rsidR="000C5C54">
        <w:rPr>
          <w:sz w:val="28"/>
          <w:szCs w:val="28"/>
        </w:rPr>
        <w:t xml:space="preserve">  </w:t>
      </w:r>
      <w:r w:rsidRPr="000C5C54">
        <w:rPr>
          <w:bCs/>
          <w:sz w:val="28"/>
          <w:szCs w:val="28"/>
        </w:rPr>
        <w:t xml:space="preserve">A cet effet, il est décidé pour </w:t>
      </w:r>
      <w:r w:rsidR="000C5C54" w:rsidRPr="000C5C54">
        <w:rPr>
          <w:bCs/>
          <w:sz w:val="28"/>
          <w:szCs w:val="28"/>
        </w:rPr>
        <w:t>2010/2011</w:t>
      </w:r>
      <w:r w:rsidRPr="000C5C54">
        <w:rPr>
          <w:bCs/>
          <w:sz w:val="28"/>
          <w:szCs w:val="28"/>
        </w:rPr>
        <w:t xml:space="preserve"> de reconduire ce qui avait été fait </w:t>
      </w:r>
      <w:r w:rsidR="000C5C54">
        <w:rPr>
          <w:bCs/>
          <w:sz w:val="28"/>
          <w:szCs w:val="28"/>
        </w:rPr>
        <w:t xml:space="preserve">ces trois dernières années : </w:t>
      </w:r>
      <w:r w:rsidRPr="000C5C54">
        <w:rPr>
          <w:bCs/>
          <w:sz w:val="28"/>
          <w:szCs w:val="28"/>
        </w:rPr>
        <w:t xml:space="preserve"> </w:t>
      </w:r>
      <w:r w:rsidRPr="000C5C54">
        <w:rPr>
          <w:b/>
          <w:bCs/>
          <w:sz w:val="28"/>
          <w:szCs w:val="28"/>
        </w:rPr>
        <w:t>les collègues de chaque établissement où a lieu une réunion prévoient d’animer une activité dans leur établissement</w:t>
      </w:r>
      <w:r w:rsidRPr="000C5C54">
        <w:rPr>
          <w:bCs/>
          <w:sz w:val="28"/>
          <w:szCs w:val="28"/>
        </w:rPr>
        <w:t>, tout en prévoyant</w:t>
      </w:r>
      <w:r w:rsidR="000C5C54">
        <w:rPr>
          <w:bCs/>
          <w:sz w:val="28"/>
          <w:szCs w:val="28"/>
        </w:rPr>
        <w:t xml:space="preserve">, éventuellement, </w:t>
      </w:r>
      <w:r w:rsidRPr="000C5C54">
        <w:rPr>
          <w:bCs/>
          <w:sz w:val="28"/>
          <w:szCs w:val="28"/>
        </w:rPr>
        <w:t xml:space="preserve"> le matériel adapté :</w:t>
      </w:r>
      <w:r w:rsidR="000C5C54">
        <w:rPr>
          <w:bCs/>
          <w:sz w:val="28"/>
          <w:szCs w:val="28"/>
        </w:rPr>
        <w:t xml:space="preserve">ordinateurs, </w:t>
      </w:r>
      <w:r w:rsidRPr="000C5C54">
        <w:rPr>
          <w:bCs/>
          <w:sz w:val="28"/>
          <w:szCs w:val="28"/>
        </w:rPr>
        <w:t xml:space="preserve"> rétroprojecteur, vidéo projecteur… dont ils ont l’habitude de se servir.</w:t>
      </w:r>
    </w:p>
    <w:p w:rsidR="000C5C54" w:rsidRDefault="000C5C54" w:rsidP="00795962">
      <w:pPr>
        <w:ind w:right="-142" w:firstLine="708"/>
        <w:rPr>
          <w:sz w:val="28"/>
          <w:szCs w:val="28"/>
        </w:rPr>
      </w:pPr>
    </w:p>
    <w:p w:rsidR="00795962" w:rsidRDefault="000C5C54" w:rsidP="004C2DF0">
      <w:pPr>
        <w:ind w:right="-142" w:firstLine="708"/>
        <w:rPr>
          <w:sz w:val="28"/>
          <w:szCs w:val="28"/>
        </w:rPr>
      </w:pPr>
      <w:r>
        <w:rPr>
          <w:sz w:val="28"/>
          <w:szCs w:val="28"/>
        </w:rPr>
        <w:t>La p</w:t>
      </w:r>
      <w:r w:rsidR="00795962" w:rsidRPr="0082766D">
        <w:rPr>
          <w:sz w:val="28"/>
          <w:szCs w:val="28"/>
        </w:rPr>
        <w:t xml:space="preserve">riorité sera </w:t>
      </w:r>
      <w:r w:rsidR="004C2DF0">
        <w:rPr>
          <w:sz w:val="28"/>
          <w:szCs w:val="28"/>
        </w:rPr>
        <w:t xml:space="preserve">à chaque fois </w:t>
      </w:r>
      <w:r w:rsidR="00795962" w:rsidRPr="0082766D">
        <w:rPr>
          <w:sz w:val="28"/>
          <w:szCs w:val="28"/>
        </w:rPr>
        <w:t xml:space="preserve">donnée à des activités déjà pratiquées par les collègues de l’établissement d’accueil d’une réunion, et </w:t>
      </w:r>
      <w:r w:rsidR="004C2DF0">
        <w:rPr>
          <w:sz w:val="28"/>
          <w:szCs w:val="28"/>
        </w:rPr>
        <w:t xml:space="preserve">qui </w:t>
      </w:r>
      <w:r w:rsidR="00795962" w:rsidRPr="0082766D">
        <w:rPr>
          <w:sz w:val="28"/>
          <w:szCs w:val="28"/>
        </w:rPr>
        <w:t>auront été jugées intéressantes et motivantes, donc utiles aux autres collègues du groupe.</w:t>
      </w:r>
      <w:r w:rsidR="004C2DF0">
        <w:rPr>
          <w:sz w:val="28"/>
          <w:szCs w:val="28"/>
        </w:rPr>
        <w:t xml:space="preserve"> </w:t>
      </w:r>
      <w:r w:rsidR="00795962" w:rsidRPr="0082766D">
        <w:rPr>
          <w:sz w:val="28"/>
          <w:szCs w:val="28"/>
        </w:rPr>
        <w:t>Lorsque le thème est connu, les autres collègues peuvent évidemment y contribuer en emmenant leurs propres documents sur le même sujet.</w:t>
      </w:r>
    </w:p>
    <w:p w:rsidR="004C2DF0" w:rsidRDefault="004C2DF0" w:rsidP="004C2DF0">
      <w:pPr>
        <w:ind w:right="-142" w:firstLine="708"/>
        <w:rPr>
          <w:sz w:val="28"/>
          <w:szCs w:val="28"/>
        </w:rPr>
      </w:pPr>
    </w:p>
    <w:p w:rsidR="004C2DF0" w:rsidRDefault="004C2DF0" w:rsidP="004C2DF0">
      <w:pPr>
        <w:ind w:right="-142" w:firstLine="708"/>
        <w:rPr>
          <w:sz w:val="28"/>
          <w:szCs w:val="28"/>
        </w:rPr>
      </w:pPr>
      <w:r>
        <w:rPr>
          <w:sz w:val="28"/>
          <w:szCs w:val="28"/>
        </w:rPr>
        <w:t xml:space="preserve">Nous nous tiendrons informés – et c’est essentiel- de </w:t>
      </w:r>
      <w:r w:rsidRPr="004C2DF0">
        <w:rPr>
          <w:b/>
          <w:sz w:val="28"/>
          <w:szCs w:val="28"/>
        </w:rPr>
        <w:t>l’évolution des programmes</w:t>
      </w:r>
      <w:r>
        <w:rPr>
          <w:sz w:val="28"/>
          <w:szCs w:val="28"/>
        </w:rPr>
        <w:t xml:space="preserve"> </w:t>
      </w:r>
      <w:r w:rsidRPr="004C2DF0">
        <w:rPr>
          <w:b/>
          <w:sz w:val="28"/>
          <w:szCs w:val="28"/>
        </w:rPr>
        <w:t>et des pratiques dans nos classes</w:t>
      </w:r>
      <w:r>
        <w:rPr>
          <w:sz w:val="28"/>
          <w:szCs w:val="28"/>
        </w:rPr>
        <w:t xml:space="preserve">. </w:t>
      </w:r>
    </w:p>
    <w:p w:rsidR="004C2DF0" w:rsidRDefault="004C2DF0" w:rsidP="004C2DF0">
      <w:pPr>
        <w:ind w:right="-142" w:firstLine="708"/>
        <w:rPr>
          <w:sz w:val="28"/>
          <w:szCs w:val="28"/>
        </w:rPr>
      </w:pPr>
      <w:r>
        <w:rPr>
          <w:sz w:val="28"/>
          <w:szCs w:val="28"/>
        </w:rPr>
        <w:lastRenderedPageBreak/>
        <w:t xml:space="preserve">Suivant opportunité une nouvelle </w:t>
      </w:r>
      <w:r w:rsidRPr="004C2DF0">
        <w:rPr>
          <w:b/>
          <w:sz w:val="28"/>
          <w:szCs w:val="28"/>
        </w:rPr>
        <w:t>réunion avec des collègues physiciens</w:t>
      </w:r>
      <w:r>
        <w:rPr>
          <w:sz w:val="28"/>
          <w:szCs w:val="28"/>
        </w:rPr>
        <w:t xml:space="preserve"> peut aussi être envisagée. Cela pourrait être très utile d’harmoniser notre avancée en fonction des nouveaux besoins de nos collègues physiciens.</w:t>
      </w:r>
    </w:p>
    <w:p w:rsidR="004C2DF0" w:rsidRPr="0082766D" w:rsidRDefault="004C2DF0" w:rsidP="004C2DF0">
      <w:pPr>
        <w:ind w:right="-142" w:firstLine="708"/>
        <w:rPr>
          <w:sz w:val="28"/>
          <w:szCs w:val="28"/>
        </w:rPr>
      </w:pPr>
    </w:p>
    <w:p w:rsidR="00795962" w:rsidRPr="004C2DF0" w:rsidRDefault="004C2DF0" w:rsidP="004C2DF0">
      <w:pPr>
        <w:ind w:right="-142" w:firstLine="708"/>
        <w:rPr>
          <w:b/>
          <w:sz w:val="28"/>
          <w:szCs w:val="28"/>
        </w:rPr>
      </w:pPr>
      <w:r>
        <w:rPr>
          <w:sz w:val="28"/>
          <w:szCs w:val="28"/>
        </w:rPr>
        <w:t xml:space="preserve">L’ensemble des collègues présents souhaite reconduire l’organisation d’une </w:t>
      </w:r>
      <w:r w:rsidRPr="004C2DF0">
        <w:rPr>
          <w:b/>
          <w:sz w:val="28"/>
          <w:szCs w:val="28"/>
        </w:rPr>
        <w:t xml:space="preserve">épreuve commune de la forme d’un «  brevet blanc ». </w:t>
      </w:r>
    </w:p>
    <w:p w:rsidR="00795962" w:rsidRPr="0082766D" w:rsidRDefault="00795962" w:rsidP="00795962">
      <w:pPr>
        <w:ind w:right="-142" w:firstLine="708"/>
        <w:rPr>
          <w:sz w:val="28"/>
          <w:szCs w:val="28"/>
        </w:rPr>
      </w:pPr>
      <w:r w:rsidRPr="0082766D">
        <w:rPr>
          <w:sz w:val="28"/>
          <w:szCs w:val="28"/>
        </w:rPr>
        <w:t xml:space="preserve"> En effet ce brevet blanc a des objectifs variés </w:t>
      </w:r>
      <w:r>
        <w:rPr>
          <w:sz w:val="28"/>
          <w:szCs w:val="28"/>
        </w:rPr>
        <w:t>et utiles à tous</w:t>
      </w:r>
      <w:r w:rsidRPr="0082766D">
        <w:rPr>
          <w:sz w:val="28"/>
          <w:szCs w:val="28"/>
        </w:rPr>
        <w:t>:</w:t>
      </w:r>
    </w:p>
    <w:p w:rsidR="00795962" w:rsidRPr="0082766D" w:rsidRDefault="00795962" w:rsidP="00795962">
      <w:pPr>
        <w:ind w:right="-142" w:firstLine="708"/>
        <w:rPr>
          <w:sz w:val="28"/>
          <w:szCs w:val="28"/>
        </w:rPr>
      </w:pPr>
      <w:r w:rsidRPr="0082766D">
        <w:rPr>
          <w:sz w:val="28"/>
          <w:szCs w:val="28"/>
        </w:rPr>
        <w:t xml:space="preserve">-pour les </w:t>
      </w:r>
      <w:r w:rsidRPr="0082766D">
        <w:rPr>
          <w:b/>
          <w:bCs/>
          <w:sz w:val="28"/>
          <w:szCs w:val="28"/>
        </w:rPr>
        <w:t>collègues de troisième</w:t>
      </w:r>
      <w:r w:rsidRPr="0082766D">
        <w:rPr>
          <w:sz w:val="28"/>
          <w:szCs w:val="28"/>
        </w:rPr>
        <w:t>, il s’agit d’harmoniser les exigences,</w:t>
      </w:r>
    </w:p>
    <w:p w:rsidR="00795962" w:rsidRPr="0082766D" w:rsidRDefault="00795962" w:rsidP="00795962">
      <w:pPr>
        <w:ind w:right="-142" w:firstLine="708"/>
        <w:rPr>
          <w:sz w:val="28"/>
          <w:szCs w:val="28"/>
        </w:rPr>
      </w:pPr>
      <w:r w:rsidRPr="0082766D">
        <w:rPr>
          <w:sz w:val="28"/>
          <w:szCs w:val="28"/>
        </w:rPr>
        <w:t xml:space="preserve">-pour les </w:t>
      </w:r>
      <w:r w:rsidRPr="0082766D">
        <w:rPr>
          <w:b/>
          <w:bCs/>
          <w:sz w:val="28"/>
          <w:szCs w:val="28"/>
        </w:rPr>
        <w:t>collègues du lycée</w:t>
      </w:r>
      <w:r w:rsidRPr="0082766D">
        <w:rPr>
          <w:sz w:val="28"/>
          <w:szCs w:val="28"/>
        </w:rPr>
        <w:t>, il s’agit de se familiariser avec les programmes de collège et particulièrement de troisième, et avec les pratiques et les exigences au niveau de ce programme.</w:t>
      </w:r>
    </w:p>
    <w:p w:rsidR="00795962" w:rsidRDefault="00795962" w:rsidP="00795962">
      <w:pPr>
        <w:ind w:right="-142" w:firstLine="708"/>
        <w:rPr>
          <w:sz w:val="28"/>
          <w:szCs w:val="28"/>
        </w:rPr>
      </w:pPr>
      <w:r w:rsidRPr="0082766D">
        <w:rPr>
          <w:sz w:val="28"/>
          <w:szCs w:val="28"/>
        </w:rPr>
        <w:t xml:space="preserve">- pour les </w:t>
      </w:r>
      <w:r w:rsidRPr="0082766D">
        <w:rPr>
          <w:b/>
          <w:bCs/>
          <w:sz w:val="28"/>
          <w:szCs w:val="28"/>
        </w:rPr>
        <w:t>élèves,</w:t>
      </w:r>
      <w:r w:rsidRPr="0082766D">
        <w:rPr>
          <w:sz w:val="28"/>
          <w:szCs w:val="28"/>
        </w:rPr>
        <w:t xml:space="preserve"> c’est un entraînement au brevet des collèges.</w:t>
      </w:r>
    </w:p>
    <w:p w:rsidR="00795962" w:rsidRDefault="00795962" w:rsidP="00795962">
      <w:pPr>
        <w:ind w:right="-142"/>
        <w:rPr>
          <w:sz w:val="28"/>
          <w:szCs w:val="28"/>
        </w:rPr>
      </w:pPr>
    </w:p>
    <w:p w:rsidR="00795962" w:rsidRDefault="00795962" w:rsidP="00795962">
      <w:pPr>
        <w:ind w:right="-142" w:firstLine="708"/>
        <w:rPr>
          <w:sz w:val="28"/>
          <w:szCs w:val="28"/>
        </w:rPr>
      </w:pPr>
      <w:r w:rsidRPr="0082766D">
        <w:rPr>
          <w:sz w:val="28"/>
          <w:szCs w:val="28"/>
        </w:rPr>
        <w:t>Bien sûr il ne s’agira surtout pas de « comparer des classes ou des établissements ». Le bilan ne se fera</w:t>
      </w:r>
      <w:r w:rsidR="004C2DF0">
        <w:rPr>
          <w:sz w:val="28"/>
          <w:szCs w:val="28"/>
        </w:rPr>
        <w:t>,</w:t>
      </w:r>
      <w:r w:rsidRPr="0082766D">
        <w:rPr>
          <w:sz w:val="28"/>
          <w:szCs w:val="28"/>
        </w:rPr>
        <w:t xml:space="preserve"> </w:t>
      </w:r>
      <w:r w:rsidR="004C2DF0">
        <w:rPr>
          <w:sz w:val="28"/>
          <w:szCs w:val="28"/>
        </w:rPr>
        <w:t xml:space="preserve">de nouveau,  </w:t>
      </w:r>
      <w:r w:rsidRPr="0082766D">
        <w:rPr>
          <w:sz w:val="28"/>
          <w:szCs w:val="28"/>
        </w:rPr>
        <w:t>que sur l’ensemble du secteur !</w:t>
      </w:r>
      <w:r w:rsidR="005E6E33">
        <w:rPr>
          <w:sz w:val="28"/>
          <w:szCs w:val="28"/>
        </w:rPr>
        <w:t xml:space="preserve"> </w:t>
      </w:r>
      <w:r w:rsidRPr="0082766D">
        <w:rPr>
          <w:sz w:val="28"/>
          <w:szCs w:val="28"/>
        </w:rPr>
        <w:t>Et la nature d’ </w:t>
      </w:r>
      <w:r w:rsidRPr="005E6E33">
        <w:rPr>
          <w:bCs/>
          <w:sz w:val="28"/>
          <w:szCs w:val="28"/>
        </w:rPr>
        <w:t>« épreuve de secteur »</w:t>
      </w:r>
      <w:r w:rsidRPr="0082766D">
        <w:rPr>
          <w:sz w:val="28"/>
          <w:szCs w:val="28"/>
        </w:rPr>
        <w:t xml:space="preserve"> ne sera pas évoquée devant les élèves. Il ne s’agit pas d’en dramatiser l’importance pour eux. Si en phase d’apprentissage, il peut ne pas être  très surprenant que les notes puissent être inférieures à  notre attente et à celles de l’examen final, il faudra relativiser l’importance de ces notes et il conviendra surtout d’exploiter le brevet blanc pour tenter de remédier à certaines erreurs, et pour inciter les élèves à progresser et à mieux s’organiser lors d’une épreuve d’examen.</w:t>
      </w:r>
    </w:p>
    <w:p w:rsidR="005E6E33" w:rsidRDefault="005E6E33" w:rsidP="00795962">
      <w:pPr>
        <w:ind w:right="-142" w:firstLine="708"/>
        <w:rPr>
          <w:sz w:val="28"/>
          <w:szCs w:val="28"/>
        </w:rPr>
      </w:pPr>
    </w:p>
    <w:p w:rsidR="005E6E33" w:rsidRPr="0082766D" w:rsidRDefault="005E6E33" w:rsidP="00795962">
      <w:pPr>
        <w:ind w:right="-142" w:firstLine="708"/>
        <w:rPr>
          <w:sz w:val="28"/>
          <w:szCs w:val="28"/>
        </w:rPr>
      </w:pPr>
      <w:r>
        <w:rPr>
          <w:sz w:val="28"/>
          <w:szCs w:val="28"/>
        </w:rPr>
        <w:t>La date de ce brevet blanc sera fixée lors de la première réunion de notre groupe en 2010/2011. Probablement la dernière semaine avant les vacances de printemps (entre le 10 et le 17 avril 2011).</w:t>
      </w:r>
    </w:p>
    <w:p w:rsidR="00795962" w:rsidRPr="0082766D" w:rsidRDefault="00795962" w:rsidP="00795962">
      <w:pPr>
        <w:ind w:right="-142"/>
        <w:rPr>
          <w:sz w:val="28"/>
          <w:szCs w:val="28"/>
        </w:rPr>
      </w:pPr>
    </w:p>
    <w:p w:rsidR="00795962" w:rsidRPr="0082766D" w:rsidRDefault="00795962" w:rsidP="00795962">
      <w:pPr>
        <w:ind w:right="-142" w:firstLine="708"/>
        <w:rPr>
          <w:sz w:val="28"/>
          <w:szCs w:val="28"/>
        </w:rPr>
      </w:pPr>
      <w:r w:rsidRPr="0082766D">
        <w:rPr>
          <w:b/>
          <w:sz w:val="32"/>
          <w:szCs w:val="32"/>
          <w:u w:val="single"/>
        </w:rPr>
        <w:t xml:space="preserve">C.DATES </w:t>
      </w:r>
      <w:r w:rsidR="005E6E33">
        <w:rPr>
          <w:b/>
          <w:sz w:val="32"/>
          <w:szCs w:val="32"/>
          <w:u w:val="single"/>
        </w:rPr>
        <w:t xml:space="preserve">ET LIEUX </w:t>
      </w:r>
      <w:r w:rsidRPr="0082766D">
        <w:rPr>
          <w:b/>
          <w:sz w:val="32"/>
          <w:szCs w:val="32"/>
          <w:u w:val="single"/>
        </w:rPr>
        <w:t>DES REUNIONS</w:t>
      </w:r>
      <w:r w:rsidRPr="0082766D">
        <w:rPr>
          <w:sz w:val="28"/>
          <w:szCs w:val="28"/>
        </w:rPr>
        <w:t>.</w:t>
      </w:r>
    </w:p>
    <w:p w:rsidR="00795962" w:rsidRPr="0082766D" w:rsidRDefault="00795962" w:rsidP="00795962">
      <w:pPr>
        <w:ind w:right="-142"/>
        <w:rPr>
          <w:sz w:val="28"/>
          <w:szCs w:val="28"/>
        </w:rPr>
      </w:pPr>
    </w:p>
    <w:p w:rsidR="005E6E33" w:rsidRDefault="005E6E33" w:rsidP="005E6E33">
      <w:pPr>
        <w:ind w:right="-142" w:firstLine="708"/>
        <w:rPr>
          <w:sz w:val="28"/>
          <w:szCs w:val="28"/>
        </w:rPr>
      </w:pPr>
      <w:r>
        <w:rPr>
          <w:sz w:val="28"/>
          <w:szCs w:val="28"/>
        </w:rPr>
        <w:t>Nous tiendrons compte à l’avenir que le secteur comporte désormais non plus 7 mais 8 établissements : le collège de BURNHAUPT nous rejoints. Nous allons donc essayer de visiter tous les établissements en deux ans, à raison de 4 par année scolaire.</w:t>
      </w:r>
    </w:p>
    <w:p w:rsidR="005E6E33" w:rsidRDefault="005E6E33" w:rsidP="005E6E33">
      <w:pPr>
        <w:ind w:right="-142" w:firstLine="708"/>
        <w:rPr>
          <w:sz w:val="28"/>
          <w:szCs w:val="28"/>
        </w:rPr>
      </w:pPr>
    </w:p>
    <w:p w:rsidR="00795962" w:rsidRPr="0082766D" w:rsidRDefault="00795962" w:rsidP="005E6E33">
      <w:pPr>
        <w:ind w:right="-142" w:firstLine="708"/>
        <w:rPr>
          <w:sz w:val="28"/>
          <w:szCs w:val="28"/>
        </w:rPr>
      </w:pPr>
      <w:r w:rsidRPr="0082766D">
        <w:rPr>
          <w:sz w:val="28"/>
          <w:szCs w:val="28"/>
        </w:rPr>
        <w:t xml:space="preserve">Nous prévoyons </w:t>
      </w:r>
      <w:r w:rsidRPr="0082766D">
        <w:rPr>
          <w:b/>
          <w:bCs/>
          <w:sz w:val="28"/>
          <w:szCs w:val="28"/>
        </w:rPr>
        <w:t>4 réunions</w:t>
      </w:r>
      <w:r w:rsidRPr="0082766D">
        <w:rPr>
          <w:sz w:val="28"/>
          <w:szCs w:val="28"/>
        </w:rPr>
        <w:t xml:space="preserve"> en </w:t>
      </w:r>
      <w:r w:rsidR="005E6E33">
        <w:rPr>
          <w:sz w:val="28"/>
          <w:szCs w:val="28"/>
        </w:rPr>
        <w:t>2010/2011</w:t>
      </w:r>
      <w:r w:rsidRPr="0082766D">
        <w:rPr>
          <w:sz w:val="28"/>
          <w:szCs w:val="28"/>
        </w:rPr>
        <w:t> :</w:t>
      </w:r>
    </w:p>
    <w:p w:rsidR="00795962" w:rsidRPr="0082766D" w:rsidRDefault="00795962" w:rsidP="00795962">
      <w:pPr>
        <w:ind w:right="-142"/>
        <w:jc w:val="center"/>
        <w:rPr>
          <w:sz w:val="28"/>
          <w:szCs w:val="28"/>
        </w:rPr>
      </w:pPr>
    </w:p>
    <w:tbl>
      <w:tblPr>
        <w:tblStyle w:val="Grilledutableau"/>
        <w:tblW w:w="0" w:type="auto"/>
        <w:tblInd w:w="250" w:type="dxa"/>
        <w:tblLook w:val="01E0"/>
      </w:tblPr>
      <w:tblGrid>
        <w:gridCol w:w="4536"/>
        <w:gridCol w:w="4820"/>
      </w:tblGrid>
      <w:tr w:rsidR="00795962" w:rsidRPr="0082766D" w:rsidTr="00D21079">
        <w:tc>
          <w:tcPr>
            <w:tcW w:w="4536" w:type="dxa"/>
          </w:tcPr>
          <w:p w:rsidR="00795962" w:rsidRPr="0082766D" w:rsidRDefault="00795962" w:rsidP="005E6E33">
            <w:pPr>
              <w:ind w:right="-142"/>
              <w:jc w:val="center"/>
              <w:rPr>
                <w:b/>
                <w:bCs/>
                <w:sz w:val="28"/>
                <w:szCs w:val="28"/>
              </w:rPr>
            </w:pPr>
            <w:r w:rsidRPr="0082766D">
              <w:rPr>
                <w:b/>
                <w:bCs/>
                <w:sz w:val="28"/>
                <w:szCs w:val="28"/>
              </w:rPr>
              <w:t xml:space="preserve">VENDREDI </w:t>
            </w:r>
            <w:r w:rsidR="005E6E33">
              <w:rPr>
                <w:b/>
                <w:bCs/>
                <w:sz w:val="28"/>
                <w:szCs w:val="28"/>
              </w:rPr>
              <w:t>1</w:t>
            </w:r>
            <w:r w:rsidRPr="0082766D">
              <w:rPr>
                <w:b/>
                <w:bCs/>
                <w:sz w:val="28"/>
                <w:szCs w:val="28"/>
              </w:rPr>
              <w:t>/10/20</w:t>
            </w:r>
            <w:r w:rsidR="005E6E33">
              <w:rPr>
                <w:b/>
                <w:bCs/>
                <w:sz w:val="28"/>
                <w:szCs w:val="28"/>
              </w:rPr>
              <w:t>10</w:t>
            </w:r>
            <w:r w:rsidRPr="0082766D">
              <w:rPr>
                <w:b/>
                <w:bCs/>
                <w:sz w:val="28"/>
                <w:szCs w:val="28"/>
              </w:rPr>
              <w:t xml:space="preserve"> à 17H30</w:t>
            </w:r>
          </w:p>
        </w:tc>
        <w:tc>
          <w:tcPr>
            <w:tcW w:w="4820" w:type="dxa"/>
          </w:tcPr>
          <w:p w:rsidR="00795962" w:rsidRPr="0082766D" w:rsidRDefault="00795962" w:rsidP="005E6E33">
            <w:pPr>
              <w:ind w:right="-142"/>
              <w:jc w:val="center"/>
              <w:rPr>
                <w:b/>
                <w:bCs/>
                <w:sz w:val="28"/>
                <w:szCs w:val="28"/>
              </w:rPr>
            </w:pPr>
            <w:r w:rsidRPr="0082766D">
              <w:rPr>
                <w:b/>
                <w:bCs/>
                <w:sz w:val="28"/>
                <w:szCs w:val="28"/>
              </w:rPr>
              <w:t xml:space="preserve">Au collège de </w:t>
            </w:r>
            <w:r w:rsidR="005E6E33">
              <w:rPr>
                <w:b/>
                <w:bCs/>
                <w:sz w:val="28"/>
                <w:szCs w:val="28"/>
              </w:rPr>
              <w:t>BURNHAUPT</w:t>
            </w:r>
          </w:p>
        </w:tc>
      </w:tr>
      <w:tr w:rsidR="00795962" w:rsidRPr="0082766D" w:rsidTr="00D21079">
        <w:tc>
          <w:tcPr>
            <w:tcW w:w="4536" w:type="dxa"/>
          </w:tcPr>
          <w:p w:rsidR="00795962" w:rsidRPr="0082766D" w:rsidRDefault="00795962" w:rsidP="005E6E33">
            <w:pPr>
              <w:ind w:right="-142"/>
              <w:jc w:val="center"/>
              <w:rPr>
                <w:b/>
                <w:bCs/>
                <w:sz w:val="28"/>
                <w:szCs w:val="28"/>
              </w:rPr>
            </w:pPr>
            <w:r w:rsidRPr="0082766D">
              <w:rPr>
                <w:b/>
                <w:bCs/>
                <w:sz w:val="28"/>
                <w:szCs w:val="28"/>
              </w:rPr>
              <w:t xml:space="preserve">VENDREDI </w:t>
            </w:r>
            <w:r w:rsidR="005E6E33">
              <w:rPr>
                <w:b/>
                <w:bCs/>
                <w:sz w:val="28"/>
                <w:szCs w:val="28"/>
              </w:rPr>
              <w:t>19/11/2010</w:t>
            </w:r>
            <w:r w:rsidRPr="0082766D">
              <w:rPr>
                <w:b/>
                <w:bCs/>
                <w:sz w:val="28"/>
                <w:szCs w:val="28"/>
              </w:rPr>
              <w:t xml:space="preserve"> à 17H30</w:t>
            </w:r>
          </w:p>
        </w:tc>
        <w:tc>
          <w:tcPr>
            <w:tcW w:w="4820" w:type="dxa"/>
          </w:tcPr>
          <w:p w:rsidR="00795962" w:rsidRPr="0082766D" w:rsidRDefault="00795962" w:rsidP="005E6E33">
            <w:pPr>
              <w:ind w:right="-142"/>
              <w:jc w:val="center"/>
              <w:rPr>
                <w:b/>
                <w:bCs/>
                <w:sz w:val="28"/>
                <w:szCs w:val="28"/>
              </w:rPr>
            </w:pPr>
            <w:r w:rsidRPr="0082766D">
              <w:rPr>
                <w:b/>
                <w:bCs/>
                <w:sz w:val="28"/>
                <w:szCs w:val="28"/>
              </w:rPr>
              <w:t xml:space="preserve">Au collège </w:t>
            </w:r>
            <w:r w:rsidR="005E6E33">
              <w:rPr>
                <w:b/>
                <w:bCs/>
                <w:sz w:val="28"/>
                <w:szCs w:val="28"/>
              </w:rPr>
              <w:t>d’ILLFURTH</w:t>
            </w:r>
          </w:p>
        </w:tc>
      </w:tr>
      <w:tr w:rsidR="00795962" w:rsidRPr="0082766D" w:rsidTr="00D21079">
        <w:tc>
          <w:tcPr>
            <w:tcW w:w="4536" w:type="dxa"/>
          </w:tcPr>
          <w:p w:rsidR="00795962" w:rsidRPr="0082766D" w:rsidRDefault="00795962" w:rsidP="005E6E33">
            <w:pPr>
              <w:ind w:right="-142"/>
              <w:jc w:val="center"/>
              <w:rPr>
                <w:b/>
                <w:bCs/>
                <w:sz w:val="28"/>
                <w:szCs w:val="28"/>
              </w:rPr>
            </w:pPr>
            <w:r w:rsidRPr="0082766D">
              <w:rPr>
                <w:b/>
                <w:bCs/>
                <w:sz w:val="28"/>
                <w:szCs w:val="28"/>
              </w:rPr>
              <w:t xml:space="preserve">VENDREDI </w:t>
            </w:r>
            <w:r w:rsidR="005E6E33">
              <w:rPr>
                <w:b/>
                <w:bCs/>
                <w:sz w:val="28"/>
                <w:szCs w:val="28"/>
              </w:rPr>
              <w:t>11/2/2011</w:t>
            </w:r>
            <w:r w:rsidRPr="0082766D">
              <w:rPr>
                <w:b/>
                <w:bCs/>
                <w:sz w:val="28"/>
                <w:szCs w:val="28"/>
              </w:rPr>
              <w:t xml:space="preserve"> à 17H30</w:t>
            </w:r>
          </w:p>
        </w:tc>
        <w:tc>
          <w:tcPr>
            <w:tcW w:w="4820" w:type="dxa"/>
          </w:tcPr>
          <w:p w:rsidR="00795962" w:rsidRPr="0082766D" w:rsidRDefault="00795962" w:rsidP="00D21079">
            <w:pPr>
              <w:ind w:right="-142"/>
              <w:jc w:val="center"/>
              <w:rPr>
                <w:b/>
                <w:bCs/>
                <w:sz w:val="28"/>
                <w:szCs w:val="28"/>
              </w:rPr>
            </w:pPr>
            <w:r w:rsidRPr="0082766D">
              <w:rPr>
                <w:b/>
                <w:bCs/>
                <w:sz w:val="28"/>
                <w:szCs w:val="28"/>
              </w:rPr>
              <w:t>Au lycée Jean- Jacques HENNER d’ALTKIRCH</w:t>
            </w:r>
          </w:p>
        </w:tc>
      </w:tr>
      <w:tr w:rsidR="00795962" w:rsidRPr="0082766D" w:rsidTr="00D21079">
        <w:tc>
          <w:tcPr>
            <w:tcW w:w="4536" w:type="dxa"/>
          </w:tcPr>
          <w:p w:rsidR="00795962" w:rsidRPr="0082766D" w:rsidRDefault="00795962" w:rsidP="00202357">
            <w:pPr>
              <w:ind w:right="-142"/>
              <w:jc w:val="center"/>
              <w:rPr>
                <w:b/>
                <w:bCs/>
                <w:sz w:val="28"/>
                <w:szCs w:val="28"/>
              </w:rPr>
            </w:pPr>
            <w:r w:rsidRPr="0082766D">
              <w:rPr>
                <w:b/>
                <w:bCs/>
                <w:sz w:val="28"/>
                <w:szCs w:val="28"/>
              </w:rPr>
              <w:t>VENDREDI 2</w:t>
            </w:r>
            <w:r w:rsidR="00202357">
              <w:rPr>
                <w:b/>
                <w:bCs/>
                <w:sz w:val="28"/>
                <w:szCs w:val="28"/>
              </w:rPr>
              <w:t>0</w:t>
            </w:r>
            <w:r w:rsidRPr="0082766D">
              <w:rPr>
                <w:b/>
                <w:bCs/>
                <w:sz w:val="28"/>
                <w:szCs w:val="28"/>
              </w:rPr>
              <w:t>/5/20</w:t>
            </w:r>
            <w:r w:rsidR="00202357">
              <w:rPr>
                <w:b/>
                <w:bCs/>
                <w:sz w:val="28"/>
                <w:szCs w:val="28"/>
              </w:rPr>
              <w:t>11</w:t>
            </w:r>
            <w:r w:rsidRPr="0082766D">
              <w:rPr>
                <w:b/>
                <w:bCs/>
                <w:sz w:val="28"/>
                <w:szCs w:val="28"/>
              </w:rPr>
              <w:t xml:space="preserve"> à 17H30</w:t>
            </w:r>
          </w:p>
        </w:tc>
        <w:tc>
          <w:tcPr>
            <w:tcW w:w="4820" w:type="dxa"/>
          </w:tcPr>
          <w:p w:rsidR="00795962" w:rsidRPr="0082766D" w:rsidRDefault="00795962" w:rsidP="00D21079">
            <w:pPr>
              <w:ind w:right="-142"/>
              <w:jc w:val="center"/>
              <w:rPr>
                <w:b/>
                <w:bCs/>
                <w:sz w:val="28"/>
                <w:szCs w:val="28"/>
              </w:rPr>
            </w:pPr>
            <w:r w:rsidRPr="0082766D">
              <w:rPr>
                <w:b/>
                <w:bCs/>
                <w:sz w:val="28"/>
                <w:szCs w:val="28"/>
              </w:rPr>
              <w:t xml:space="preserve">Au collège </w:t>
            </w:r>
            <w:r w:rsidR="00202357">
              <w:rPr>
                <w:b/>
                <w:bCs/>
                <w:sz w:val="28"/>
                <w:szCs w:val="28"/>
              </w:rPr>
              <w:t>de SEPPOIS</w:t>
            </w:r>
          </w:p>
          <w:p w:rsidR="00795962" w:rsidRPr="0082766D" w:rsidRDefault="00795962" w:rsidP="00D21079">
            <w:pPr>
              <w:ind w:right="-142"/>
              <w:jc w:val="center"/>
              <w:rPr>
                <w:b/>
                <w:bCs/>
                <w:sz w:val="28"/>
                <w:szCs w:val="28"/>
              </w:rPr>
            </w:pPr>
            <w:r w:rsidRPr="0082766D">
              <w:rPr>
                <w:b/>
                <w:bCs/>
                <w:sz w:val="28"/>
                <w:szCs w:val="28"/>
              </w:rPr>
              <w:t>(réunion suivie d’un repas)</w:t>
            </w:r>
          </w:p>
        </w:tc>
      </w:tr>
    </w:tbl>
    <w:p w:rsidR="00795962" w:rsidRPr="0082766D" w:rsidRDefault="00795962" w:rsidP="00795962">
      <w:pPr>
        <w:ind w:right="-142"/>
        <w:jc w:val="center"/>
        <w:rPr>
          <w:sz w:val="28"/>
          <w:szCs w:val="28"/>
        </w:rPr>
      </w:pPr>
    </w:p>
    <w:p w:rsidR="00202357" w:rsidRDefault="00202357" w:rsidP="00795962">
      <w:pPr>
        <w:ind w:right="-142" w:firstLine="708"/>
        <w:rPr>
          <w:sz w:val="28"/>
          <w:szCs w:val="28"/>
        </w:rPr>
      </w:pPr>
      <w:r>
        <w:rPr>
          <w:sz w:val="28"/>
          <w:szCs w:val="28"/>
        </w:rPr>
        <w:t>En principe les réunions 2011/2012 auront lieu , dans l’ordre, à DANNEMARIE, à HIRSINGUE, au collège d’ALTKIRCH et à FERRETTE (les collègues de FERRETTE se sont déjà déclarés volontaires pour organiser le repas de fin d’année suivant notre dernière réunion).</w:t>
      </w:r>
    </w:p>
    <w:p w:rsidR="00795962" w:rsidRPr="00202357" w:rsidRDefault="00795962" w:rsidP="00795962">
      <w:pPr>
        <w:ind w:right="-142" w:firstLine="708"/>
        <w:rPr>
          <w:b/>
          <w:i/>
          <w:sz w:val="28"/>
          <w:szCs w:val="28"/>
        </w:rPr>
      </w:pPr>
      <w:r w:rsidRPr="00202357">
        <w:rPr>
          <w:b/>
          <w:i/>
          <w:sz w:val="28"/>
          <w:szCs w:val="28"/>
        </w:rPr>
        <w:lastRenderedPageBreak/>
        <w:t>Les ordres du jour pourraient être les suivants :</w:t>
      </w:r>
    </w:p>
    <w:p w:rsidR="00795962" w:rsidRPr="00202357" w:rsidRDefault="00795962" w:rsidP="00795962">
      <w:pPr>
        <w:ind w:right="-142"/>
        <w:rPr>
          <w:b/>
          <w:i/>
          <w:sz w:val="28"/>
          <w:szCs w:val="28"/>
        </w:rPr>
      </w:pPr>
    </w:p>
    <w:p w:rsidR="00795962" w:rsidRPr="0082766D" w:rsidRDefault="00795962" w:rsidP="00795962">
      <w:pPr>
        <w:ind w:right="-142" w:firstLine="708"/>
        <w:rPr>
          <w:sz w:val="28"/>
          <w:szCs w:val="28"/>
        </w:rPr>
      </w:pPr>
      <w:r w:rsidRPr="0082766D">
        <w:rPr>
          <w:sz w:val="28"/>
          <w:szCs w:val="28"/>
        </w:rPr>
        <w:t>1</w:t>
      </w:r>
      <w:r w:rsidRPr="00265DB3">
        <w:rPr>
          <w:b/>
          <w:i/>
          <w:sz w:val="28"/>
          <w:szCs w:val="28"/>
        </w:rPr>
        <w:t xml:space="preserve">° Le </w:t>
      </w:r>
      <w:r w:rsidR="00202357" w:rsidRPr="00265DB3">
        <w:rPr>
          <w:b/>
          <w:i/>
          <w:sz w:val="28"/>
          <w:szCs w:val="28"/>
        </w:rPr>
        <w:t>1</w:t>
      </w:r>
      <w:r w:rsidR="00202357" w:rsidRPr="00265DB3">
        <w:rPr>
          <w:b/>
          <w:i/>
          <w:sz w:val="28"/>
          <w:szCs w:val="28"/>
          <w:vertAlign w:val="superscript"/>
        </w:rPr>
        <w:t>er</w:t>
      </w:r>
      <w:r w:rsidR="00202357" w:rsidRPr="00265DB3">
        <w:rPr>
          <w:b/>
          <w:i/>
          <w:sz w:val="28"/>
          <w:szCs w:val="28"/>
        </w:rPr>
        <w:t xml:space="preserve"> Octobre 2010</w:t>
      </w:r>
      <w:r w:rsidRPr="0082766D">
        <w:rPr>
          <w:sz w:val="28"/>
          <w:szCs w:val="28"/>
        </w:rPr>
        <w:t xml:space="preserve">, activités proposées par des collègues du collège de </w:t>
      </w:r>
      <w:r w:rsidR="00202357">
        <w:rPr>
          <w:sz w:val="28"/>
          <w:szCs w:val="28"/>
        </w:rPr>
        <w:t xml:space="preserve">BURNHAUPT </w:t>
      </w:r>
      <w:r w:rsidRPr="0082766D">
        <w:rPr>
          <w:sz w:val="28"/>
          <w:szCs w:val="28"/>
        </w:rPr>
        <w:t>et premières discussions du sujet du Brevet Blanc.</w:t>
      </w:r>
    </w:p>
    <w:p w:rsidR="00795962" w:rsidRPr="0082766D" w:rsidRDefault="00795962" w:rsidP="00795962">
      <w:pPr>
        <w:ind w:right="-142" w:firstLine="708"/>
        <w:rPr>
          <w:sz w:val="28"/>
          <w:szCs w:val="28"/>
        </w:rPr>
      </w:pPr>
      <w:r w:rsidRPr="0082766D">
        <w:rPr>
          <w:sz w:val="28"/>
          <w:szCs w:val="28"/>
        </w:rPr>
        <w:t xml:space="preserve">2° </w:t>
      </w:r>
      <w:r w:rsidRPr="00265DB3">
        <w:rPr>
          <w:b/>
          <w:i/>
          <w:sz w:val="28"/>
          <w:szCs w:val="28"/>
        </w:rPr>
        <w:t xml:space="preserve">Le </w:t>
      </w:r>
      <w:r w:rsidR="00202357" w:rsidRPr="00265DB3">
        <w:rPr>
          <w:b/>
          <w:i/>
          <w:sz w:val="28"/>
          <w:szCs w:val="28"/>
        </w:rPr>
        <w:t>19</w:t>
      </w:r>
      <w:r w:rsidRPr="00265DB3">
        <w:rPr>
          <w:b/>
          <w:i/>
          <w:sz w:val="28"/>
          <w:szCs w:val="28"/>
        </w:rPr>
        <w:t xml:space="preserve"> novembre 20</w:t>
      </w:r>
      <w:r w:rsidR="00202357" w:rsidRPr="00265DB3">
        <w:rPr>
          <w:b/>
          <w:i/>
          <w:sz w:val="28"/>
          <w:szCs w:val="28"/>
        </w:rPr>
        <w:t>1</w:t>
      </w:r>
      <w:r w:rsidRPr="00265DB3">
        <w:rPr>
          <w:b/>
          <w:i/>
          <w:sz w:val="28"/>
          <w:szCs w:val="28"/>
        </w:rPr>
        <w:t>0</w:t>
      </w:r>
      <w:r w:rsidRPr="0082766D">
        <w:rPr>
          <w:sz w:val="28"/>
          <w:szCs w:val="28"/>
        </w:rPr>
        <w:t xml:space="preserve">, activités proposées par les collègues du collège de </w:t>
      </w:r>
      <w:r w:rsidR="00202357">
        <w:rPr>
          <w:sz w:val="28"/>
          <w:szCs w:val="28"/>
        </w:rPr>
        <w:t xml:space="preserve">ILLFURTH </w:t>
      </w:r>
      <w:r w:rsidRPr="0082766D">
        <w:rPr>
          <w:sz w:val="28"/>
          <w:szCs w:val="28"/>
        </w:rPr>
        <w:t xml:space="preserve"> et mise en forme du Brevet Blanc.</w:t>
      </w:r>
    </w:p>
    <w:p w:rsidR="00202357" w:rsidRDefault="00795962" w:rsidP="00795962">
      <w:pPr>
        <w:ind w:right="-142" w:firstLine="708"/>
        <w:rPr>
          <w:sz w:val="28"/>
          <w:szCs w:val="28"/>
        </w:rPr>
      </w:pPr>
      <w:r w:rsidRPr="0082766D">
        <w:rPr>
          <w:sz w:val="28"/>
          <w:szCs w:val="28"/>
        </w:rPr>
        <w:t xml:space="preserve">3° </w:t>
      </w:r>
      <w:r w:rsidRPr="00265DB3">
        <w:rPr>
          <w:b/>
          <w:i/>
          <w:sz w:val="28"/>
          <w:szCs w:val="28"/>
        </w:rPr>
        <w:t xml:space="preserve">Le </w:t>
      </w:r>
      <w:r w:rsidR="00202357" w:rsidRPr="00265DB3">
        <w:rPr>
          <w:b/>
          <w:i/>
          <w:sz w:val="28"/>
          <w:szCs w:val="28"/>
        </w:rPr>
        <w:t>11</w:t>
      </w:r>
      <w:r w:rsidRPr="00265DB3">
        <w:rPr>
          <w:b/>
          <w:i/>
          <w:sz w:val="28"/>
          <w:szCs w:val="28"/>
        </w:rPr>
        <w:t xml:space="preserve"> février 201</w:t>
      </w:r>
      <w:r w:rsidR="00202357" w:rsidRPr="00265DB3">
        <w:rPr>
          <w:b/>
          <w:i/>
          <w:sz w:val="28"/>
          <w:szCs w:val="28"/>
        </w:rPr>
        <w:t>1</w:t>
      </w:r>
      <w:r w:rsidRPr="0082766D">
        <w:rPr>
          <w:sz w:val="28"/>
          <w:szCs w:val="28"/>
        </w:rPr>
        <w:t>, activités proposées par des collègues du lycée et mise en forme définitive du sujet du brevet blanc et de son barème.</w:t>
      </w:r>
      <w:r w:rsidR="00202357">
        <w:rPr>
          <w:sz w:val="28"/>
          <w:szCs w:val="28"/>
        </w:rPr>
        <w:t xml:space="preserve"> </w:t>
      </w:r>
    </w:p>
    <w:p w:rsidR="00795962" w:rsidRDefault="00795962" w:rsidP="00795962">
      <w:pPr>
        <w:ind w:right="-142" w:firstLine="708"/>
        <w:rPr>
          <w:sz w:val="28"/>
          <w:szCs w:val="28"/>
        </w:rPr>
      </w:pPr>
      <w:r w:rsidRPr="0082766D">
        <w:rPr>
          <w:sz w:val="28"/>
          <w:szCs w:val="28"/>
        </w:rPr>
        <w:t>4</w:t>
      </w:r>
      <w:r w:rsidRPr="00265DB3">
        <w:rPr>
          <w:b/>
          <w:i/>
          <w:sz w:val="28"/>
          <w:szCs w:val="28"/>
        </w:rPr>
        <w:t>° Le 2</w:t>
      </w:r>
      <w:r w:rsidR="00202357" w:rsidRPr="00265DB3">
        <w:rPr>
          <w:b/>
          <w:i/>
          <w:sz w:val="28"/>
          <w:szCs w:val="28"/>
        </w:rPr>
        <w:t>0</w:t>
      </w:r>
      <w:r w:rsidRPr="00265DB3">
        <w:rPr>
          <w:b/>
          <w:i/>
          <w:sz w:val="28"/>
          <w:szCs w:val="28"/>
        </w:rPr>
        <w:t xml:space="preserve"> mai 201</w:t>
      </w:r>
      <w:r w:rsidR="00202357" w:rsidRPr="00265DB3">
        <w:rPr>
          <w:b/>
          <w:i/>
          <w:sz w:val="28"/>
          <w:szCs w:val="28"/>
        </w:rPr>
        <w:t>1</w:t>
      </w:r>
      <w:r w:rsidRPr="0082766D">
        <w:rPr>
          <w:sz w:val="28"/>
          <w:szCs w:val="28"/>
        </w:rPr>
        <w:t xml:space="preserve">, activités proposées par des collègues du collège </w:t>
      </w:r>
      <w:r w:rsidR="00202357">
        <w:rPr>
          <w:sz w:val="28"/>
          <w:szCs w:val="28"/>
        </w:rPr>
        <w:t xml:space="preserve">de SEPPOIS </w:t>
      </w:r>
      <w:r w:rsidRPr="0082766D">
        <w:rPr>
          <w:sz w:val="28"/>
          <w:szCs w:val="28"/>
        </w:rPr>
        <w:t xml:space="preserve"> et bilan du brevet blanc.</w:t>
      </w:r>
    </w:p>
    <w:p w:rsidR="00265DB3" w:rsidRDefault="00265DB3" w:rsidP="00795962">
      <w:pPr>
        <w:ind w:right="-142" w:firstLine="708"/>
        <w:rPr>
          <w:sz w:val="28"/>
          <w:szCs w:val="28"/>
        </w:rPr>
      </w:pPr>
    </w:p>
    <w:p w:rsidR="00202357" w:rsidRDefault="00202357" w:rsidP="00795962">
      <w:pPr>
        <w:ind w:right="-142" w:firstLine="708"/>
        <w:rPr>
          <w:sz w:val="28"/>
          <w:szCs w:val="28"/>
        </w:rPr>
      </w:pPr>
      <w:r>
        <w:rPr>
          <w:sz w:val="28"/>
          <w:szCs w:val="28"/>
        </w:rPr>
        <w:t>Suivant opportunité, rencontre avec des collègues physiciens.</w:t>
      </w:r>
    </w:p>
    <w:p w:rsidR="00202357" w:rsidRPr="0082766D" w:rsidRDefault="00202357" w:rsidP="00795962">
      <w:pPr>
        <w:ind w:right="-142" w:firstLine="708"/>
        <w:rPr>
          <w:sz w:val="28"/>
          <w:szCs w:val="28"/>
        </w:rPr>
      </w:pPr>
      <w:r>
        <w:rPr>
          <w:sz w:val="28"/>
          <w:szCs w:val="28"/>
        </w:rPr>
        <w:t>Nous poursuivrons des échanges de documents en notre possession et des discussions à leur sujet.</w:t>
      </w:r>
    </w:p>
    <w:p w:rsidR="00795962" w:rsidRDefault="00795962" w:rsidP="00795962">
      <w:pPr>
        <w:ind w:right="-142" w:firstLine="708"/>
        <w:rPr>
          <w:sz w:val="28"/>
          <w:szCs w:val="28"/>
        </w:rPr>
      </w:pPr>
      <w:r>
        <w:rPr>
          <w:sz w:val="28"/>
          <w:szCs w:val="28"/>
        </w:rPr>
        <w:t>En dehors de cela, l</w:t>
      </w:r>
      <w:r w:rsidRPr="0082766D">
        <w:rPr>
          <w:sz w:val="28"/>
          <w:szCs w:val="28"/>
        </w:rPr>
        <w:t xml:space="preserve">es </w:t>
      </w:r>
      <w:r>
        <w:rPr>
          <w:sz w:val="28"/>
          <w:szCs w:val="28"/>
        </w:rPr>
        <w:t>discussions sur le suivi des élèves tiendront une place importante dans nos réunions mais ne feront pas l’objet d’un compte-rendu.</w:t>
      </w:r>
    </w:p>
    <w:p w:rsidR="00795962" w:rsidRDefault="00795962" w:rsidP="00795962">
      <w:pPr>
        <w:ind w:right="-142" w:firstLine="708"/>
        <w:rPr>
          <w:sz w:val="28"/>
          <w:szCs w:val="28"/>
        </w:rPr>
      </w:pPr>
    </w:p>
    <w:p w:rsidR="00795962" w:rsidRPr="008033E1" w:rsidRDefault="00CA3A67" w:rsidP="00795962">
      <w:pPr>
        <w:ind w:right="-142"/>
        <w:rPr>
          <w:b/>
          <w:bCs/>
          <w:sz w:val="32"/>
          <w:szCs w:val="32"/>
          <w:u w:val="single"/>
        </w:rPr>
      </w:pPr>
      <w:r>
        <w:rPr>
          <w:b/>
          <w:bCs/>
          <w:sz w:val="32"/>
          <w:szCs w:val="32"/>
          <w:u w:val="single"/>
        </w:rPr>
        <w:t>7</w:t>
      </w:r>
      <w:r w:rsidR="00795962" w:rsidRPr="008033E1">
        <w:rPr>
          <w:b/>
          <w:bCs/>
          <w:sz w:val="32"/>
          <w:szCs w:val="32"/>
          <w:u w:val="single"/>
        </w:rPr>
        <w:t xml:space="preserve"> .DIVERS</w:t>
      </w:r>
      <w:r w:rsidR="00795962">
        <w:rPr>
          <w:b/>
          <w:bCs/>
          <w:sz w:val="32"/>
          <w:szCs w:val="32"/>
          <w:u w:val="single"/>
        </w:rPr>
        <w:t xml:space="preserve"> ET REMERCIEMENTS.</w:t>
      </w:r>
    </w:p>
    <w:p w:rsidR="00795962" w:rsidRDefault="00795962" w:rsidP="00795962">
      <w:pPr>
        <w:ind w:right="-142"/>
        <w:rPr>
          <w:b/>
          <w:bCs/>
          <w:color w:val="FF0000"/>
          <w:sz w:val="36"/>
          <w:szCs w:val="36"/>
        </w:rPr>
      </w:pPr>
      <w:r w:rsidRPr="008033E1">
        <w:rPr>
          <w:b/>
          <w:bCs/>
          <w:color w:val="FF0000"/>
          <w:sz w:val="36"/>
          <w:szCs w:val="36"/>
        </w:rPr>
        <w:t xml:space="preserve">  </w:t>
      </w:r>
      <w:r w:rsidRPr="008033E1">
        <w:rPr>
          <w:b/>
          <w:bCs/>
          <w:color w:val="FF0000"/>
          <w:sz w:val="36"/>
          <w:szCs w:val="36"/>
        </w:rPr>
        <w:tab/>
      </w:r>
    </w:p>
    <w:p w:rsidR="00CA3A67" w:rsidRDefault="00CA3A67" w:rsidP="00795962">
      <w:pPr>
        <w:ind w:right="-142"/>
        <w:rPr>
          <w:b/>
          <w:bCs/>
          <w:sz w:val="32"/>
          <w:szCs w:val="32"/>
          <w:u w:val="single"/>
        </w:rPr>
      </w:pPr>
      <w:r w:rsidRPr="00CA3A67">
        <w:rPr>
          <w:b/>
          <w:bCs/>
          <w:sz w:val="32"/>
          <w:szCs w:val="32"/>
          <w:u w:val="single"/>
        </w:rPr>
        <w:t>A) CONCOURS</w:t>
      </w:r>
      <w:r>
        <w:rPr>
          <w:b/>
          <w:bCs/>
          <w:sz w:val="32"/>
          <w:szCs w:val="32"/>
          <w:u w:val="single"/>
        </w:rPr>
        <w:t> :</w:t>
      </w:r>
    </w:p>
    <w:p w:rsidR="00CA3A67" w:rsidRPr="00CA3A67" w:rsidRDefault="00CA3A67" w:rsidP="00795962">
      <w:pPr>
        <w:ind w:right="-142"/>
        <w:rPr>
          <w:b/>
          <w:bCs/>
          <w:sz w:val="32"/>
          <w:szCs w:val="32"/>
          <w:u w:val="single"/>
        </w:rPr>
      </w:pPr>
    </w:p>
    <w:p w:rsidR="00795962" w:rsidRDefault="00CA3A67" w:rsidP="00795962">
      <w:pPr>
        <w:ind w:firstLine="708"/>
        <w:rPr>
          <w:sz w:val="28"/>
          <w:szCs w:val="28"/>
        </w:rPr>
      </w:pPr>
      <w:r>
        <w:rPr>
          <w:sz w:val="28"/>
          <w:szCs w:val="28"/>
        </w:rPr>
        <w:t>Nous avions déjà évoqué plus haut de belles réussites à « Mathématiques sans frontières » : le premier prix pour le collège de FERRETTE et la coupe du meilleur lycée pour le lycée Jean-Jacques HENNER.</w:t>
      </w:r>
    </w:p>
    <w:p w:rsidR="00CA3A67" w:rsidRDefault="00CA3A67" w:rsidP="00795962">
      <w:pPr>
        <w:ind w:firstLine="708"/>
        <w:rPr>
          <w:sz w:val="28"/>
          <w:szCs w:val="28"/>
        </w:rPr>
      </w:pPr>
    </w:p>
    <w:p w:rsidR="00795962" w:rsidRDefault="00795962" w:rsidP="00795962">
      <w:pPr>
        <w:ind w:firstLine="708"/>
        <w:rPr>
          <w:sz w:val="28"/>
          <w:szCs w:val="28"/>
        </w:rPr>
      </w:pPr>
      <w:r>
        <w:rPr>
          <w:sz w:val="28"/>
          <w:szCs w:val="28"/>
        </w:rPr>
        <w:t xml:space="preserve">Deux élèves du lycée ont été primés </w:t>
      </w:r>
      <w:r w:rsidR="00CA3A67">
        <w:rPr>
          <w:sz w:val="28"/>
          <w:szCs w:val="28"/>
        </w:rPr>
        <w:t xml:space="preserve">à la fois au Rallye Mathématique d’Alsace et </w:t>
      </w:r>
      <w:r>
        <w:rPr>
          <w:sz w:val="28"/>
          <w:szCs w:val="28"/>
        </w:rPr>
        <w:t>aux Olympiades Mathématiques:  il s’agit de deux élèves de 1</w:t>
      </w:r>
      <w:r w:rsidRPr="00ED40D5">
        <w:rPr>
          <w:sz w:val="28"/>
          <w:szCs w:val="28"/>
          <w:vertAlign w:val="superscript"/>
        </w:rPr>
        <w:t>ère</w:t>
      </w:r>
      <w:r>
        <w:rPr>
          <w:sz w:val="28"/>
          <w:szCs w:val="28"/>
        </w:rPr>
        <w:t xml:space="preserve"> S</w:t>
      </w:r>
      <w:r w:rsidR="00CA3A67">
        <w:rPr>
          <w:sz w:val="28"/>
          <w:szCs w:val="28"/>
        </w:rPr>
        <w:t>1</w:t>
      </w:r>
      <w:r>
        <w:rPr>
          <w:sz w:val="28"/>
          <w:szCs w:val="28"/>
        </w:rPr>
        <w:t xml:space="preserve"> : </w:t>
      </w:r>
      <w:r w:rsidR="00CA3A67">
        <w:rPr>
          <w:sz w:val="28"/>
          <w:szCs w:val="28"/>
        </w:rPr>
        <w:t xml:space="preserve">Thibaut BACKENSTRASS et Josué NUSSBAUMER. </w:t>
      </w:r>
      <w:r>
        <w:rPr>
          <w:sz w:val="28"/>
          <w:szCs w:val="28"/>
        </w:rPr>
        <w:t xml:space="preserve"> </w:t>
      </w:r>
    </w:p>
    <w:p w:rsidR="00CA3A67" w:rsidRDefault="00CA3A67" w:rsidP="00795962">
      <w:pPr>
        <w:ind w:firstLine="708"/>
        <w:rPr>
          <w:sz w:val="28"/>
          <w:szCs w:val="28"/>
        </w:rPr>
      </w:pPr>
    </w:p>
    <w:p w:rsidR="00795962" w:rsidRDefault="00CA3A67" w:rsidP="00CA3A67">
      <w:pPr>
        <w:ind w:right="-142"/>
        <w:rPr>
          <w:b/>
          <w:bCs/>
          <w:sz w:val="36"/>
          <w:szCs w:val="36"/>
          <w:u w:val="single"/>
        </w:rPr>
      </w:pPr>
      <w:r>
        <w:rPr>
          <w:b/>
          <w:bCs/>
          <w:sz w:val="32"/>
          <w:szCs w:val="32"/>
          <w:u w:val="single"/>
        </w:rPr>
        <w:t>B) R</w:t>
      </w:r>
      <w:r w:rsidR="00795962" w:rsidRPr="00107AAC">
        <w:rPr>
          <w:b/>
          <w:bCs/>
          <w:sz w:val="32"/>
          <w:szCs w:val="32"/>
          <w:u w:val="single"/>
        </w:rPr>
        <w:t>EMERCIEMENTS</w:t>
      </w:r>
      <w:r>
        <w:rPr>
          <w:b/>
          <w:bCs/>
          <w:sz w:val="32"/>
          <w:szCs w:val="32"/>
          <w:u w:val="single"/>
        </w:rPr>
        <w:t> :</w:t>
      </w:r>
    </w:p>
    <w:p w:rsidR="00CA3A67" w:rsidRDefault="00CA3A67" w:rsidP="00795962">
      <w:pPr>
        <w:ind w:firstLine="708"/>
        <w:rPr>
          <w:sz w:val="28"/>
          <w:szCs w:val="28"/>
        </w:rPr>
      </w:pPr>
    </w:p>
    <w:p w:rsidR="00795962" w:rsidRDefault="00795962" w:rsidP="00795962">
      <w:pPr>
        <w:ind w:firstLine="708"/>
        <w:rPr>
          <w:sz w:val="28"/>
          <w:szCs w:val="28"/>
        </w:rPr>
      </w:pPr>
      <w:r w:rsidRPr="0082766D">
        <w:rPr>
          <w:sz w:val="28"/>
          <w:szCs w:val="28"/>
        </w:rPr>
        <w:t xml:space="preserve">Nous remercions Mr le Principal du collège </w:t>
      </w:r>
      <w:r w:rsidR="00CA3A67">
        <w:rPr>
          <w:sz w:val="28"/>
          <w:szCs w:val="28"/>
        </w:rPr>
        <w:t xml:space="preserve">Lucien HERR d’ALTKIRCH </w:t>
      </w:r>
      <w:r w:rsidRPr="0082766D">
        <w:rPr>
          <w:sz w:val="28"/>
          <w:szCs w:val="28"/>
        </w:rPr>
        <w:t>pour son accueil </w:t>
      </w:r>
      <w:r w:rsidR="00CA3A67">
        <w:rPr>
          <w:sz w:val="28"/>
          <w:szCs w:val="28"/>
        </w:rPr>
        <w:t>chaleureux</w:t>
      </w:r>
      <w:r w:rsidRPr="0082766D">
        <w:rPr>
          <w:sz w:val="28"/>
          <w:szCs w:val="28"/>
        </w:rPr>
        <w:t>; et nous le remercions ainsi que son équipe d’intendance pour le buffet mis à notre disposition.</w:t>
      </w:r>
      <w:r w:rsidR="00CA3A67">
        <w:rPr>
          <w:sz w:val="28"/>
          <w:szCs w:val="28"/>
        </w:rPr>
        <w:t xml:space="preserve"> </w:t>
      </w:r>
    </w:p>
    <w:p w:rsidR="00795962" w:rsidRPr="0082766D" w:rsidRDefault="00CA3A67" w:rsidP="00795962">
      <w:pPr>
        <w:ind w:firstLine="708"/>
        <w:rPr>
          <w:sz w:val="28"/>
          <w:szCs w:val="28"/>
        </w:rPr>
      </w:pPr>
      <w:r>
        <w:rPr>
          <w:sz w:val="28"/>
          <w:szCs w:val="28"/>
        </w:rPr>
        <w:t>Nous remercions Mr Georges MULLER pour l’organisation de notre repas de fin d’année . Et n</w:t>
      </w:r>
      <w:r w:rsidRPr="0082766D">
        <w:rPr>
          <w:sz w:val="28"/>
          <w:szCs w:val="28"/>
        </w:rPr>
        <w:t>ous remercions Mr Sylvain MULLER de s’être occupé de la liste de diffusion et de sa mise à jour</w:t>
      </w:r>
      <w:r>
        <w:rPr>
          <w:sz w:val="28"/>
          <w:szCs w:val="28"/>
        </w:rPr>
        <w:t>.</w:t>
      </w:r>
    </w:p>
    <w:p w:rsidR="00795962" w:rsidRPr="0082766D" w:rsidRDefault="00795962" w:rsidP="00795962">
      <w:pPr>
        <w:ind w:firstLine="708"/>
        <w:rPr>
          <w:sz w:val="28"/>
          <w:szCs w:val="28"/>
        </w:rPr>
      </w:pPr>
      <w:r w:rsidRPr="0082766D">
        <w:rPr>
          <w:sz w:val="28"/>
          <w:szCs w:val="28"/>
        </w:rPr>
        <w:t>Nous remercions tous les chefs d’établissement du secteur pour leur soutien à notre groupe de liaison.</w:t>
      </w:r>
    </w:p>
    <w:p w:rsidR="00795962" w:rsidRPr="0082766D" w:rsidRDefault="00795962" w:rsidP="00795962">
      <w:pPr>
        <w:ind w:firstLine="708"/>
        <w:rPr>
          <w:sz w:val="28"/>
          <w:szCs w:val="28"/>
        </w:rPr>
      </w:pPr>
      <w:r w:rsidRPr="0082766D">
        <w:rPr>
          <w:sz w:val="28"/>
          <w:szCs w:val="28"/>
        </w:rPr>
        <w:t xml:space="preserve"> Nous remercions également pour leur soutien nos Inspecteurs Pédagogiques Régionaux et les membres de la Délégation à l’Innovation et à la Formation des Personnels Enseignants, et nous les remercions  en particulier pour les ordres de mission pour nos réunions. </w:t>
      </w:r>
    </w:p>
    <w:p w:rsidR="00795962" w:rsidRPr="0082766D" w:rsidRDefault="00795962" w:rsidP="00265DB3">
      <w:pPr>
        <w:ind w:left="2832" w:firstLine="708"/>
        <w:rPr>
          <w:sz w:val="28"/>
          <w:szCs w:val="28"/>
        </w:rPr>
      </w:pPr>
      <w:r w:rsidRPr="0082766D">
        <w:rPr>
          <w:sz w:val="28"/>
          <w:szCs w:val="28"/>
        </w:rPr>
        <w:t>Le professeur coordonnateur, Gérard  BOHLER.</w:t>
      </w:r>
    </w:p>
    <w:p w:rsidR="00795962" w:rsidRPr="0082766D" w:rsidRDefault="00795962" w:rsidP="00795962">
      <w:pPr>
        <w:rPr>
          <w:sz w:val="28"/>
          <w:szCs w:val="28"/>
        </w:rPr>
      </w:pPr>
    </w:p>
    <w:p w:rsidR="00795962" w:rsidRPr="0082766D" w:rsidRDefault="00795962" w:rsidP="00795962">
      <w:pPr>
        <w:rPr>
          <w:sz w:val="28"/>
          <w:szCs w:val="28"/>
        </w:rPr>
      </w:pPr>
    </w:p>
    <w:p w:rsidR="00795962" w:rsidRPr="0082766D" w:rsidRDefault="00795962" w:rsidP="00795962">
      <w:pPr>
        <w:rPr>
          <w:sz w:val="28"/>
          <w:szCs w:val="28"/>
        </w:rPr>
      </w:pPr>
    </w:p>
    <w:p w:rsidR="00795962" w:rsidRPr="0082766D" w:rsidRDefault="00795962" w:rsidP="00795962">
      <w:pPr>
        <w:rPr>
          <w:b/>
          <w:bCs/>
          <w:sz w:val="36"/>
          <w:szCs w:val="36"/>
          <w:u w:val="single"/>
        </w:rPr>
      </w:pPr>
    </w:p>
    <w:p w:rsidR="00795962" w:rsidRPr="0082766D" w:rsidRDefault="00795962" w:rsidP="00795962"/>
    <w:p w:rsidR="004F389B" w:rsidRDefault="004F389B"/>
    <w:sectPr w:rsidR="004F389B" w:rsidSect="00D21079">
      <w:headerReference w:type="default" r:id="rId7"/>
      <w:pgSz w:w="11906" w:h="16838"/>
      <w:pgMar w:top="1134" w:right="851" w:bottom="992"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2FB2" w:rsidRDefault="00172FB2" w:rsidP="00D617CE">
      <w:r>
        <w:separator/>
      </w:r>
    </w:p>
  </w:endnote>
  <w:endnote w:type="continuationSeparator" w:id="1">
    <w:p w:rsidR="00172FB2" w:rsidRDefault="00172FB2" w:rsidP="00D617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Handwriting">
    <w:panose1 w:val="03010101010101010101"/>
    <w:charset w:val="00"/>
    <w:family w:val="script"/>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2FB2" w:rsidRDefault="00172FB2" w:rsidP="00D617CE">
      <w:r>
        <w:separator/>
      </w:r>
    </w:p>
  </w:footnote>
  <w:footnote w:type="continuationSeparator" w:id="1">
    <w:p w:rsidR="00172FB2" w:rsidRDefault="00172FB2" w:rsidP="00D617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96342"/>
      <w:docPartObj>
        <w:docPartGallery w:val="Page Numbers (Top of Page)"/>
        <w:docPartUnique/>
      </w:docPartObj>
    </w:sdtPr>
    <w:sdtContent>
      <w:p w:rsidR="00202357" w:rsidRDefault="00143E41">
        <w:pPr>
          <w:pStyle w:val="En-tte"/>
          <w:jc w:val="right"/>
        </w:pPr>
        <w:fldSimple w:instr=" PAGE   \* MERGEFORMAT ">
          <w:r w:rsidR="00280217">
            <w:rPr>
              <w:noProof/>
            </w:rPr>
            <w:t>1</w:t>
          </w:r>
        </w:fldSimple>
      </w:p>
    </w:sdtContent>
  </w:sdt>
  <w:p w:rsidR="00202357" w:rsidRDefault="00202357">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603A9E"/>
    <w:multiLevelType w:val="hybridMultilevel"/>
    <w:tmpl w:val="D536F88C"/>
    <w:lvl w:ilvl="0" w:tplc="D33C5E5E">
      <w:start w:val="1"/>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nsid w:val="51BD07A0"/>
    <w:multiLevelType w:val="hybridMultilevel"/>
    <w:tmpl w:val="B3F8DEE8"/>
    <w:lvl w:ilvl="0" w:tplc="4476E2F6">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5583AF3"/>
    <w:multiLevelType w:val="hybridMultilevel"/>
    <w:tmpl w:val="9BB855D4"/>
    <w:lvl w:ilvl="0" w:tplc="7C809FA2">
      <w:start w:val="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795962"/>
    <w:rsid w:val="0003718A"/>
    <w:rsid w:val="000814CA"/>
    <w:rsid w:val="000C0BAD"/>
    <w:rsid w:val="000C5C54"/>
    <w:rsid w:val="00143E41"/>
    <w:rsid w:val="00164AAD"/>
    <w:rsid w:val="00172FB2"/>
    <w:rsid w:val="001A3198"/>
    <w:rsid w:val="00202357"/>
    <w:rsid w:val="00236190"/>
    <w:rsid w:val="00260657"/>
    <w:rsid w:val="00265DB3"/>
    <w:rsid w:val="00280217"/>
    <w:rsid w:val="00286AED"/>
    <w:rsid w:val="00300A01"/>
    <w:rsid w:val="00461284"/>
    <w:rsid w:val="004C2DF0"/>
    <w:rsid w:val="004F389B"/>
    <w:rsid w:val="00525133"/>
    <w:rsid w:val="005655FA"/>
    <w:rsid w:val="005B590C"/>
    <w:rsid w:val="005E6E33"/>
    <w:rsid w:val="006C19A0"/>
    <w:rsid w:val="00750878"/>
    <w:rsid w:val="00765E52"/>
    <w:rsid w:val="00795962"/>
    <w:rsid w:val="007D612E"/>
    <w:rsid w:val="0085291F"/>
    <w:rsid w:val="009F3C51"/>
    <w:rsid w:val="00A35C8C"/>
    <w:rsid w:val="00A607BC"/>
    <w:rsid w:val="00AB1FEA"/>
    <w:rsid w:val="00AC1B82"/>
    <w:rsid w:val="00AE5A13"/>
    <w:rsid w:val="00B87C78"/>
    <w:rsid w:val="00BF2014"/>
    <w:rsid w:val="00C36F40"/>
    <w:rsid w:val="00C4646A"/>
    <w:rsid w:val="00CA3A67"/>
    <w:rsid w:val="00D21079"/>
    <w:rsid w:val="00D351B9"/>
    <w:rsid w:val="00D359FF"/>
    <w:rsid w:val="00D55B7E"/>
    <w:rsid w:val="00D617CE"/>
    <w:rsid w:val="00DB05B2"/>
    <w:rsid w:val="00DD25EE"/>
    <w:rsid w:val="00DF029C"/>
    <w:rsid w:val="00E639EA"/>
    <w:rsid w:val="00E906DE"/>
    <w:rsid w:val="00EA5198"/>
    <w:rsid w:val="00EB5885"/>
    <w:rsid w:val="00ED443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5962"/>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795962"/>
    <w:pPr>
      <w:spacing w:after="0" w:line="240"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795962"/>
    <w:pPr>
      <w:ind w:left="720"/>
      <w:contextualSpacing/>
    </w:pPr>
  </w:style>
  <w:style w:type="paragraph" w:styleId="En-tte">
    <w:name w:val="header"/>
    <w:basedOn w:val="Normal"/>
    <w:link w:val="En-tteCar"/>
    <w:uiPriority w:val="99"/>
    <w:unhideWhenUsed/>
    <w:rsid w:val="00795962"/>
    <w:pPr>
      <w:tabs>
        <w:tab w:val="center" w:pos="4536"/>
        <w:tab w:val="right" w:pos="9072"/>
      </w:tabs>
    </w:pPr>
  </w:style>
  <w:style w:type="character" w:customStyle="1" w:styleId="En-tteCar">
    <w:name w:val="En-tête Car"/>
    <w:basedOn w:val="Policepardfaut"/>
    <w:link w:val="En-tte"/>
    <w:uiPriority w:val="99"/>
    <w:rsid w:val="00795962"/>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95962"/>
    <w:rPr>
      <w:rFonts w:ascii="Tahoma" w:hAnsi="Tahoma" w:cs="Tahoma"/>
      <w:sz w:val="16"/>
      <w:szCs w:val="16"/>
    </w:rPr>
  </w:style>
  <w:style w:type="character" w:customStyle="1" w:styleId="TextedebullesCar">
    <w:name w:val="Texte de bulles Car"/>
    <w:basedOn w:val="Policepardfaut"/>
    <w:link w:val="Textedebulles"/>
    <w:uiPriority w:val="99"/>
    <w:semiHidden/>
    <w:rsid w:val="00795962"/>
    <w:rPr>
      <w:rFonts w:ascii="Tahoma" w:eastAsia="Times New Roman" w:hAnsi="Tahoma" w:cs="Tahoma"/>
      <w:sz w:val="16"/>
      <w:szCs w:val="16"/>
      <w:lang w:eastAsia="fr-FR"/>
    </w:rPr>
  </w:style>
  <w:style w:type="character" w:styleId="Textedelespacerserv">
    <w:name w:val="Placeholder Text"/>
    <w:basedOn w:val="Policepardfaut"/>
    <w:uiPriority w:val="99"/>
    <w:semiHidden/>
    <w:rsid w:val="00260657"/>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3272</Words>
  <Characters>18002</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Gérard BOHLER</dc:creator>
  <cp:lastModifiedBy>Gérard BOHLER</cp:lastModifiedBy>
  <cp:revision>15</cp:revision>
  <dcterms:created xsi:type="dcterms:W3CDTF">2010-05-24T19:26:00Z</dcterms:created>
  <dcterms:modified xsi:type="dcterms:W3CDTF">2010-05-27T20:17:00Z</dcterms:modified>
</cp:coreProperties>
</file>